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2452DA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ПРОТОКОЛ № </w:t>
      </w:r>
      <w:r w:rsidR="002D4D24">
        <w:rPr>
          <w:rFonts w:ascii="Times New Roman" w:eastAsia="Times New Roman" w:hAnsi="Times New Roman"/>
          <w:b/>
          <w:sz w:val="24"/>
          <w:szCs w:val="24"/>
          <w:lang w:val="en-US"/>
        </w:rPr>
        <w:t>43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2D4D24">
        <w:rPr>
          <w:rFonts w:ascii="Times New Roman" w:eastAsia="Times New Roman" w:hAnsi="Times New Roman"/>
          <w:b/>
          <w:sz w:val="24"/>
          <w:szCs w:val="24"/>
          <w:lang w:val="en-US"/>
        </w:rPr>
        <w:t>19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</w:t>
      </w:r>
      <w:r w:rsidR="002D4D24">
        <w:rPr>
          <w:rFonts w:ascii="Times New Roman" w:eastAsia="Times New Roman" w:hAnsi="Times New Roman"/>
          <w:b/>
          <w:sz w:val="24"/>
          <w:szCs w:val="24"/>
          <w:lang w:val="en-US"/>
        </w:rPr>
        <w:t>04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.2018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г., в Разлог, се проведе </w:t>
      </w:r>
      <w:r w:rsidR="00CA5754">
        <w:rPr>
          <w:rFonts w:ascii="Times New Roman" w:eastAsia="Times New Roman" w:hAnsi="Times New Roman"/>
          <w:sz w:val="24"/>
          <w:szCs w:val="24"/>
        </w:rPr>
        <w:t>извънредно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заседание на ОИК – Разлог, на което присъстваха следните членове:</w:t>
      </w: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Зам.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Секретар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Членове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Отсъстват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0D7CE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4C32FA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0D7CE5">
        <w:rPr>
          <w:rFonts w:ascii="Times New Roman" w:eastAsia="Times New Roman" w:hAnsi="Times New Roman"/>
          <w:sz w:val="24"/>
          <w:szCs w:val="24"/>
        </w:rPr>
        <w:t>,</w:t>
      </w:r>
      <w:r w:rsidR="002452DA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0 часа  и председателствано от г-жа 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– Председател на ОИК. Представен бе проекта 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B05C4" w:rsidRDefault="00907054" w:rsidP="001B05C4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1 т. </w:t>
      </w:r>
      <w:proofErr w:type="spellStart"/>
      <w:r w:rsidR="000760AE">
        <w:rPr>
          <w:rFonts w:ascii="Times New Roman" w:eastAsia="Times New Roman" w:hAnsi="Times New Roman"/>
          <w:b/>
          <w:sz w:val="24"/>
          <w:szCs w:val="24"/>
          <w:lang w:val="ru-RU"/>
        </w:rPr>
        <w:t>Разглеждане</w:t>
      </w:r>
      <w:proofErr w:type="spellEnd"/>
      <w:r w:rsidR="000760A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п</w:t>
      </w:r>
      <w:proofErr w:type="spellStart"/>
      <w:r w:rsidR="002452DA">
        <w:rPr>
          <w:rFonts w:ascii="Times New Roman" w:eastAsia="Times New Roman" w:hAnsi="Times New Roman"/>
          <w:b/>
          <w:sz w:val="24"/>
          <w:szCs w:val="24"/>
        </w:rPr>
        <w:t>олучена</w:t>
      </w:r>
      <w:proofErr w:type="spellEnd"/>
      <w:r w:rsidR="000C6BC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452DA">
        <w:rPr>
          <w:rFonts w:ascii="Times New Roman" w:eastAsia="Times New Roman" w:hAnsi="Times New Roman"/>
          <w:b/>
          <w:sz w:val="24"/>
          <w:szCs w:val="24"/>
        </w:rPr>
        <w:t>жалба</w:t>
      </w:r>
      <w:r w:rsidR="000C6BC8">
        <w:rPr>
          <w:rFonts w:ascii="Times New Roman" w:eastAsia="Times New Roman" w:hAnsi="Times New Roman"/>
          <w:b/>
          <w:sz w:val="24"/>
          <w:szCs w:val="24"/>
        </w:rPr>
        <w:t xml:space="preserve"> от </w:t>
      </w:r>
      <w:r w:rsidR="000C6BC8" w:rsidRPr="000C6BC8">
        <w:rPr>
          <w:rFonts w:ascii="Times New Roman" w:eastAsia="Times New Roman" w:hAnsi="Times New Roman"/>
          <w:b/>
          <w:sz w:val="24"/>
          <w:szCs w:val="24"/>
        </w:rPr>
        <w:t xml:space="preserve">Атанас </w:t>
      </w:r>
      <w:r w:rsidR="000C6BC8" w:rsidRPr="000D7CE5">
        <w:rPr>
          <w:rFonts w:ascii="Times New Roman" w:hAnsi="Times New Roman"/>
          <w:b/>
          <w:sz w:val="24"/>
          <w:szCs w:val="24"/>
        </w:rPr>
        <w:t xml:space="preserve">Александров </w:t>
      </w:r>
      <w:proofErr w:type="spellStart"/>
      <w:r w:rsidR="000C6BC8" w:rsidRPr="000C6BC8">
        <w:rPr>
          <w:rFonts w:ascii="Times New Roman" w:eastAsia="Times New Roman" w:hAnsi="Times New Roman"/>
          <w:b/>
          <w:sz w:val="24"/>
          <w:szCs w:val="24"/>
        </w:rPr>
        <w:t>Крънчев</w:t>
      </w:r>
      <w:proofErr w:type="spellEnd"/>
      <w:r w:rsidR="000C6BC8" w:rsidRPr="000C6BC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452DA">
        <w:rPr>
          <w:rFonts w:ascii="Times New Roman" w:eastAsia="Times New Roman" w:hAnsi="Times New Roman"/>
          <w:b/>
          <w:sz w:val="24"/>
          <w:szCs w:val="24"/>
        </w:rPr>
        <w:t xml:space="preserve">чрез адвокат Тихомир Николаев Рачев, заведена с вх. </w:t>
      </w:r>
      <w:r w:rsidR="00D15DC0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D15DC0">
        <w:rPr>
          <w:rFonts w:ascii="Times New Roman" w:eastAsia="Times New Roman" w:hAnsi="Times New Roman"/>
          <w:b/>
          <w:sz w:val="24"/>
          <w:szCs w:val="24"/>
          <w:lang w:val="en-US"/>
        </w:rPr>
        <w:t>228</w:t>
      </w:r>
      <w:r w:rsidR="00D15DC0">
        <w:rPr>
          <w:rFonts w:ascii="Times New Roman" w:eastAsia="Times New Roman" w:hAnsi="Times New Roman"/>
          <w:b/>
          <w:sz w:val="24"/>
          <w:szCs w:val="24"/>
        </w:rPr>
        <w:t>/</w:t>
      </w:r>
      <w:r w:rsidR="00D15DC0">
        <w:rPr>
          <w:rFonts w:ascii="Times New Roman" w:eastAsia="Times New Roman" w:hAnsi="Times New Roman"/>
          <w:b/>
          <w:sz w:val="24"/>
          <w:szCs w:val="24"/>
          <w:lang w:val="en-US"/>
        </w:rPr>
        <w:t>18</w:t>
      </w:r>
      <w:r w:rsidR="00D15DC0">
        <w:rPr>
          <w:rFonts w:ascii="Times New Roman" w:eastAsia="Times New Roman" w:hAnsi="Times New Roman"/>
          <w:b/>
          <w:sz w:val="24"/>
          <w:szCs w:val="24"/>
        </w:rPr>
        <w:t>.</w:t>
      </w:r>
      <w:r w:rsidR="00D15DC0">
        <w:rPr>
          <w:rFonts w:ascii="Times New Roman" w:eastAsia="Times New Roman" w:hAnsi="Times New Roman"/>
          <w:b/>
          <w:sz w:val="24"/>
          <w:szCs w:val="24"/>
          <w:lang w:val="en-US"/>
        </w:rPr>
        <w:t>04</w:t>
      </w:r>
      <w:r w:rsidR="00D15DC0">
        <w:rPr>
          <w:rFonts w:ascii="Times New Roman" w:eastAsia="Times New Roman" w:hAnsi="Times New Roman"/>
          <w:b/>
          <w:sz w:val="24"/>
          <w:szCs w:val="24"/>
        </w:rPr>
        <w:t>.2018 г. във входящия дневник на ОИК гр. Разлог,</w:t>
      </w:r>
      <w:r w:rsidR="00D15DC0" w:rsidRPr="000D7C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5DC0" w:rsidRPr="00525FDA">
        <w:rPr>
          <w:rFonts w:ascii="Times New Roman" w:eastAsia="Times New Roman" w:hAnsi="Times New Roman"/>
          <w:b/>
          <w:sz w:val="24"/>
          <w:szCs w:val="24"/>
        </w:rPr>
        <w:t>против</w:t>
      </w:r>
      <w:proofErr w:type="gramEnd"/>
      <w:r w:rsidR="00D15DC0" w:rsidRPr="00525FDA">
        <w:rPr>
          <w:rFonts w:ascii="Times New Roman" w:eastAsia="Times New Roman" w:hAnsi="Times New Roman"/>
          <w:b/>
          <w:sz w:val="24"/>
          <w:szCs w:val="24"/>
        </w:rPr>
        <w:t xml:space="preserve"> Решение </w:t>
      </w:r>
      <w:r w:rsidR="00D15DC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517 </w:t>
      </w:r>
      <w:r w:rsidR="00D15DC0">
        <w:rPr>
          <w:rFonts w:ascii="Times New Roman" w:eastAsia="Times New Roman" w:hAnsi="Times New Roman"/>
          <w:b/>
          <w:sz w:val="24"/>
          <w:szCs w:val="24"/>
        </w:rPr>
        <w:t>по административно дело № 227 от 2018 г. по опис на Административен съд Благоевград</w:t>
      </w:r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701E6" w:rsidRPr="000D7CE5" w:rsidRDefault="005701E6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</w:t>
      </w:r>
      <w:r w:rsidR="00A527A1" w:rsidRPr="000D7CE5">
        <w:rPr>
          <w:rFonts w:ascii="Times New Roman" w:hAnsi="Times New Roman"/>
          <w:sz w:val="24"/>
          <w:szCs w:val="24"/>
          <w:lang w:val="ru-RU"/>
        </w:rPr>
        <w:t>Разлог</w:t>
      </w:r>
      <w:r w:rsidRPr="000D7CE5">
        <w:rPr>
          <w:rFonts w:ascii="Times New Roman" w:hAnsi="Times New Roman"/>
          <w:sz w:val="24"/>
          <w:szCs w:val="24"/>
          <w:lang w:val="ru-RU"/>
        </w:rPr>
        <w:t xml:space="preserve">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предложения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proofErr w:type="gram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:rsidR="00907054" w:rsidRPr="000D7CE5" w:rsidRDefault="00907054" w:rsidP="00A5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11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07054" w:rsidRPr="000D7CE5" w:rsidRDefault="00907054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 1  от дневният ред  : </w:t>
      </w:r>
      <w:r w:rsidR="002452DA">
        <w:rPr>
          <w:rFonts w:ascii="Times New Roman" w:eastAsia="Times New Roman" w:hAnsi="Times New Roman"/>
          <w:b/>
          <w:sz w:val="24"/>
          <w:szCs w:val="24"/>
        </w:rPr>
        <w:t xml:space="preserve">Относно получена жалба от </w:t>
      </w:r>
      <w:r w:rsidR="002452DA" w:rsidRPr="000C6BC8">
        <w:rPr>
          <w:rFonts w:ascii="Times New Roman" w:eastAsia="Times New Roman" w:hAnsi="Times New Roman"/>
          <w:b/>
          <w:sz w:val="24"/>
          <w:szCs w:val="24"/>
        </w:rPr>
        <w:t xml:space="preserve">Атанас </w:t>
      </w:r>
      <w:r w:rsidR="002452DA" w:rsidRPr="000D7CE5">
        <w:rPr>
          <w:rFonts w:ascii="Times New Roman" w:hAnsi="Times New Roman"/>
          <w:b/>
          <w:sz w:val="24"/>
          <w:szCs w:val="24"/>
        </w:rPr>
        <w:t xml:space="preserve">Александров </w:t>
      </w:r>
      <w:proofErr w:type="spellStart"/>
      <w:r w:rsidR="002452DA" w:rsidRPr="000C6BC8">
        <w:rPr>
          <w:rFonts w:ascii="Times New Roman" w:eastAsia="Times New Roman" w:hAnsi="Times New Roman"/>
          <w:b/>
          <w:sz w:val="24"/>
          <w:szCs w:val="24"/>
        </w:rPr>
        <w:t>Крънчев</w:t>
      </w:r>
      <w:proofErr w:type="spellEnd"/>
      <w:r w:rsidR="002452DA" w:rsidRPr="000C6BC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452DA">
        <w:rPr>
          <w:rFonts w:ascii="Times New Roman" w:eastAsia="Times New Roman" w:hAnsi="Times New Roman"/>
          <w:b/>
          <w:sz w:val="24"/>
          <w:szCs w:val="24"/>
        </w:rPr>
        <w:t xml:space="preserve">чрез адвокат Тихомир Николаев Рачев, заведена с вх. </w:t>
      </w:r>
      <w:r w:rsidR="00D15DC0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D15DC0">
        <w:rPr>
          <w:rFonts w:ascii="Times New Roman" w:eastAsia="Times New Roman" w:hAnsi="Times New Roman"/>
          <w:b/>
          <w:sz w:val="24"/>
          <w:szCs w:val="24"/>
          <w:lang w:val="en-US"/>
        </w:rPr>
        <w:t>228</w:t>
      </w:r>
      <w:r w:rsidR="00D15DC0">
        <w:rPr>
          <w:rFonts w:ascii="Times New Roman" w:eastAsia="Times New Roman" w:hAnsi="Times New Roman"/>
          <w:b/>
          <w:sz w:val="24"/>
          <w:szCs w:val="24"/>
        </w:rPr>
        <w:t>/</w:t>
      </w:r>
      <w:r w:rsidR="00D15DC0">
        <w:rPr>
          <w:rFonts w:ascii="Times New Roman" w:eastAsia="Times New Roman" w:hAnsi="Times New Roman"/>
          <w:b/>
          <w:sz w:val="24"/>
          <w:szCs w:val="24"/>
          <w:lang w:val="en-US"/>
        </w:rPr>
        <w:t>18</w:t>
      </w:r>
      <w:r w:rsidR="00D15DC0">
        <w:rPr>
          <w:rFonts w:ascii="Times New Roman" w:eastAsia="Times New Roman" w:hAnsi="Times New Roman"/>
          <w:b/>
          <w:sz w:val="24"/>
          <w:szCs w:val="24"/>
        </w:rPr>
        <w:t>.</w:t>
      </w:r>
      <w:r w:rsidR="00D15DC0">
        <w:rPr>
          <w:rFonts w:ascii="Times New Roman" w:eastAsia="Times New Roman" w:hAnsi="Times New Roman"/>
          <w:b/>
          <w:sz w:val="24"/>
          <w:szCs w:val="24"/>
          <w:lang w:val="en-US"/>
        </w:rPr>
        <w:t>04</w:t>
      </w:r>
      <w:r w:rsidR="00D15DC0">
        <w:rPr>
          <w:rFonts w:ascii="Times New Roman" w:eastAsia="Times New Roman" w:hAnsi="Times New Roman"/>
          <w:b/>
          <w:sz w:val="24"/>
          <w:szCs w:val="24"/>
        </w:rPr>
        <w:t>.2018 г. във входящия дневник на ОИК гр. Разлог,</w:t>
      </w:r>
      <w:r w:rsidR="00D15DC0" w:rsidRPr="000D7CE5">
        <w:rPr>
          <w:rFonts w:ascii="Times New Roman" w:hAnsi="Times New Roman"/>
          <w:sz w:val="24"/>
          <w:szCs w:val="24"/>
        </w:rPr>
        <w:t xml:space="preserve"> </w:t>
      </w:r>
      <w:r w:rsidR="00D15DC0" w:rsidRPr="00525FDA">
        <w:rPr>
          <w:rFonts w:ascii="Times New Roman" w:eastAsia="Times New Roman" w:hAnsi="Times New Roman"/>
          <w:b/>
          <w:sz w:val="24"/>
          <w:szCs w:val="24"/>
        </w:rPr>
        <w:t xml:space="preserve">против Решение </w:t>
      </w:r>
      <w:r w:rsidR="00D15DC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517 </w:t>
      </w:r>
      <w:r w:rsidR="00D15DC0">
        <w:rPr>
          <w:rFonts w:ascii="Times New Roman" w:eastAsia="Times New Roman" w:hAnsi="Times New Roman"/>
          <w:b/>
          <w:sz w:val="24"/>
          <w:szCs w:val="24"/>
        </w:rPr>
        <w:t>по административно дело № 227 от 2018 г. по опис на Административен съд Благоевград</w:t>
      </w:r>
    </w:p>
    <w:p w:rsidR="00907054" w:rsidRPr="000D7CE5" w:rsidRDefault="00907054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907054" w:rsidRPr="002452DA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C6BC8" w:rsidRDefault="002452DA" w:rsidP="000C6BC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Постъпила е жалба от </w:t>
      </w:r>
      <w:r w:rsidRPr="002452DA">
        <w:rPr>
          <w:rFonts w:ascii="Times New Roman" w:eastAsia="Times New Roman" w:hAnsi="Times New Roman"/>
          <w:sz w:val="24"/>
          <w:szCs w:val="24"/>
        </w:rPr>
        <w:t xml:space="preserve">Атанас </w:t>
      </w:r>
      <w:r w:rsidRPr="002452DA">
        <w:rPr>
          <w:rFonts w:ascii="Times New Roman" w:hAnsi="Times New Roman"/>
          <w:sz w:val="24"/>
          <w:szCs w:val="24"/>
        </w:rPr>
        <w:t xml:space="preserve">Александров </w:t>
      </w:r>
      <w:proofErr w:type="spellStart"/>
      <w:r w:rsidRPr="002452DA">
        <w:rPr>
          <w:rFonts w:ascii="Times New Roman" w:eastAsia="Times New Roman" w:hAnsi="Times New Roman"/>
          <w:sz w:val="24"/>
          <w:szCs w:val="24"/>
        </w:rPr>
        <w:t>Крънчев</w:t>
      </w:r>
      <w:proofErr w:type="spellEnd"/>
      <w:r w:rsidRPr="002452DA">
        <w:rPr>
          <w:rFonts w:ascii="Times New Roman" w:eastAsia="Times New Roman" w:hAnsi="Times New Roman"/>
          <w:sz w:val="24"/>
          <w:szCs w:val="24"/>
        </w:rPr>
        <w:t xml:space="preserve">, чрез адвокат Тихомир Николаев Рачев, заведена с вх. </w:t>
      </w:r>
      <w:r w:rsidR="00D15DC0" w:rsidRPr="00D15DC0">
        <w:rPr>
          <w:rFonts w:ascii="Times New Roman" w:eastAsia="Times New Roman" w:hAnsi="Times New Roman"/>
          <w:sz w:val="24"/>
          <w:szCs w:val="24"/>
        </w:rPr>
        <w:t xml:space="preserve">№ </w:t>
      </w:r>
      <w:r w:rsidR="00D15DC0" w:rsidRPr="00D15DC0">
        <w:rPr>
          <w:rFonts w:ascii="Times New Roman" w:eastAsia="Times New Roman" w:hAnsi="Times New Roman"/>
          <w:sz w:val="24"/>
          <w:szCs w:val="24"/>
          <w:lang w:val="en-US"/>
        </w:rPr>
        <w:t>228</w:t>
      </w:r>
      <w:r w:rsidR="00D15DC0" w:rsidRPr="00D15DC0">
        <w:rPr>
          <w:rFonts w:ascii="Times New Roman" w:eastAsia="Times New Roman" w:hAnsi="Times New Roman"/>
          <w:sz w:val="24"/>
          <w:szCs w:val="24"/>
        </w:rPr>
        <w:t>/</w:t>
      </w:r>
      <w:r w:rsidR="00D15DC0" w:rsidRPr="00D15DC0">
        <w:rPr>
          <w:rFonts w:ascii="Times New Roman" w:eastAsia="Times New Roman" w:hAnsi="Times New Roman"/>
          <w:sz w:val="24"/>
          <w:szCs w:val="24"/>
          <w:lang w:val="en-US"/>
        </w:rPr>
        <w:t>18</w:t>
      </w:r>
      <w:r w:rsidR="00D15DC0" w:rsidRPr="00D15DC0">
        <w:rPr>
          <w:rFonts w:ascii="Times New Roman" w:eastAsia="Times New Roman" w:hAnsi="Times New Roman"/>
          <w:sz w:val="24"/>
          <w:szCs w:val="24"/>
        </w:rPr>
        <w:t>.</w:t>
      </w:r>
      <w:r w:rsidR="00D15DC0" w:rsidRPr="00D15DC0">
        <w:rPr>
          <w:rFonts w:ascii="Times New Roman" w:eastAsia="Times New Roman" w:hAnsi="Times New Roman"/>
          <w:sz w:val="24"/>
          <w:szCs w:val="24"/>
          <w:lang w:val="en-US"/>
        </w:rPr>
        <w:t>04</w:t>
      </w:r>
      <w:r w:rsidR="00D15DC0" w:rsidRPr="00D15DC0">
        <w:rPr>
          <w:rFonts w:ascii="Times New Roman" w:eastAsia="Times New Roman" w:hAnsi="Times New Roman"/>
          <w:sz w:val="24"/>
          <w:szCs w:val="24"/>
        </w:rPr>
        <w:t>.2018 г. във входящия дневник на ОИК гр. Разлог,</w:t>
      </w:r>
      <w:r w:rsidR="00D15DC0" w:rsidRPr="00D15DC0">
        <w:rPr>
          <w:rFonts w:ascii="Times New Roman" w:hAnsi="Times New Roman"/>
          <w:sz w:val="24"/>
          <w:szCs w:val="24"/>
        </w:rPr>
        <w:t xml:space="preserve"> </w:t>
      </w:r>
      <w:r w:rsidR="00D15DC0" w:rsidRPr="00D15DC0">
        <w:rPr>
          <w:rFonts w:ascii="Times New Roman" w:eastAsia="Times New Roman" w:hAnsi="Times New Roman"/>
          <w:sz w:val="24"/>
          <w:szCs w:val="24"/>
        </w:rPr>
        <w:lastRenderedPageBreak/>
        <w:t xml:space="preserve">против Решение </w:t>
      </w:r>
      <w:r w:rsidR="00D15DC0" w:rsidRPr="00D15DC0">
        <w:rPr>
          <w:rFonts w:ascii="Times New Roman" w:eastAsia="Times New Roman" w:hAnsi="Times New Roman"/>
          <w:sz w:val="24"/>
          <w:szCs w:val="24"/>
          <w:lang w:val="en-US"/>
        </w:rPr>
        <w:t xml:space="preserve">517 </w:t>
      </w:r>
      <w:r w:rsidR="00D15DC0" w:rsidRPr="00D15DC0">
        <w:rPr>
          <w:rFonts w:ascii="Times New Roman" w:eastAsia="Times New Roman" w:hAnsi="Times New Roman"/>
          <w:sz w:val="24"/>
          <w:szCs w:val="24"/>
        </w:rPr>
        <w:t>по административно дело № 227 от 2018 г. по опис на Административен съд Благоевград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15DC0" w:rsidRDefault="00D15DC0" w:rsidP="000C6BC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15DC0" w:rsidRDefault="00D15DC0" w:rsidP="00D15D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жалбата са наведени доводи за нарушения на материалния закон и за неспазване на процедурата от ОИК Разлог и се иска отмяна на Решение № </w:t>
      </w:r>
      <w:r w:rsidRPr="00BA4402">
        <w:rPr>
          <w:rFonts w:ascii="Times New Roman" w:eastAsia="Times New Roman" w:hAnsi="Times New Roman"/>
          <w:sz w:val="24"/>
          <w:szCs w:val="24"/>
          <w:lang w:val="en-US"/>
        </w:rPr>
        <w:t xml:space="preserve">517 </w:t>
      </w:r>
      <w:r w:rsidRPr="00BA4402">
        <w:rPr>
          <w:rFonts w:ascii="Times New Roman" w:eastAsia="Times New Roman" w:hAnsi="Times New Roman"/>
          <w:sz w:val="24"/>
          <w:szCs w:val="24"/>
        </w:rPr>
        <w:t>по административно дело № 227 от 2018 г. по опис на Административен съд Благоевград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452DA" w:rsidRPr="002452DA" w:rsidRDefault="002452DA" w:rsidP="000C6B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7054" w:rsidRPr="00903EC1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07054" w:rsidRPr="000D7CE5" w:rsidRDefault="00907054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11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0D7CE5" w:rsidRPr="000D7CE5" w:rsidRDefault="000D7CE5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5754" w:rsidRPr="000D7CE5" w:rsidRDefault="00CA5754" w:rsidP="00CA575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D7CE5">
        <w:rPr>
          <w:rFonts w:ascii="Times New Roman" w:hAnsi="Times New Roman"/>
          <w:sz w:val="24"/>
          <w:szCs w:val="24"/>
        </w:rPr>
        <w:t xml:space="preserve">Предвид изложеното и на основание чл. </w:t>
      </w:r>
      <w:r w:rsidR="00CC43A1">
        <w:rPr>
          <w:rFonts w:ascii="Times New Roman" w:hAnsi="Times New Roman"/>
          <w:sz w:val="24"/>
          <w:szCs w:val="24"/>
        </w:rPr>
        <w:t>459</w:t>
      </w:r>
      <w:r w:rsidRPr="000D7CE5">
        <w:rPr>
          <w:rFonts w:ascii="Times New Roman" w:hAnsi="Times New Roman"/>
          <w:sz w:val="24"/>
          <w:szCs w:val="24"/>
        </w:rPr>
        <w:t xml:space="preserve">, ал. </w:t>
      </w:r>
      <w:r w:rsidR="00CC43A1">
        <w:rPr>
          <w:rFonts w:ascii="Times New Roman" w:hAnsi="Times New Roman"/>
          <w:sz w:val="24"/>
          <w:szCs w:val="24"/>
        </w:rPr>
        <w:t xml:space="preserve">3 </w:t>
      </w:r>
      <w:r w:rsidRPr="000D7CE5">
        <w:rPr>
          <w:rFonts w:ascii="Times New Roman" w:hAnsi="Times New Roman"/>
          <w:sz w:val="24"/>
          <w:szCs w:val="24"/>
        </w:rPr>
        <w:t xml:space="preserve">от Изборния кодекс 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D7CE5">
        <w:rPr>
          <w:b/>
        </w:rPr>
        <w:t>РЕШЕНИЕ № 23</w:t>
      </w:r>
      <w:r w:rsidR="002C6570">
        <w:rPr>
          <w:b/>
        </w:rPr>
        <w:t>9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D15DC0" w:rsidRDefault="00D15DC0" w:rsidP="00D15DC0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Определя дежурни за изготвяне на възражение по жалбата:</w:t>
      </w:r>
    </w:p>
    <w:p w:rsidR="00D15DC0" w:rsidRDefault="00D15DC0" w:rsidP="00D15DC0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</w:pPr>
      <w:r>
        <w:t xml:space="preserve">Елена Кирилова </w:t>
      </w:r>
      <w:proofErr w:type="spellStart"/>
      <w:r>
        <w:t>Пандева</w:t>
      </w:r>
      <w:proofErr w:type="spellEnd"/>
      <w:r>
        <w:t xml:space="preserve"> – председател на ОИК Разлог</w:t>
      </w:r>
    </w:p>
    <w:p w:rsidR="00D15DC0" w:rsidRDefault="00D15DC0" w:rsidP="00D15DC0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</w:pPr>
      <w:r>
        <w:t xml:space="preserve">Мария Иванова </w:t>
      </w:r>
      <w:proofErr w:type="spellStart"/>
      <w:r>
        <w:t>Прешелкова</w:t>
      </w:r>
      <w:proofErr w:type="spellEnd"/>
      <w:r>
        <w:t xml:space="preserve"> – член на ОИК Разлог</w:t>
      </w:r>
    </w:p>
    <w:p w:rsidR="00D15DC0" w:rsidRDefault="00D15DC0" w:rsidP="00D15DC0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</w:pPr>
      <w:r>
        <w:t xml:space="preserve">Любка Благоева </w:t>
      </w:r>
      <w:proofErr w:type="spellStart"/>
      <w:r>
        <w:t>Крънчева</w:t>
      </w:r>
      <w:proofErr w:type="spellEnd"/>
      <w:r>
        <w:t xml:space="preserve"> – член на ОИК Разлог</w:t>
      </w:r>
    </w:p>
    <w:p w:rsidR="00D15DC0" w:rsidRDefault="00D15DC0" w:rsidP="00D15DC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 за дежурни, които да представляват ОИК Разлог пред Върховен административен съд:</w:t>
      </w:r>
    </w:p>
    <w:p w:rsidR="00D15DC0" w:rsidRDefault="00D15DC0" w:rsidP="00D15DC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r>
        <w:t xml:space="preserve">Елена Кирилова </w:t>
      </w:r>
      <w:proofErr w:type="spellStart"/>
      <w:r>
        <w:t>Пандева</w:t>
      </w:r>
      <w:proofErr w:type="spellEnd"/>
      <w:r>
        <w:t xml:space="preserve"> – председател на ОИК Разлог</w:t>
      </w:r>
    </w:p>
    <w:p w:rsidR="00D15DC0" w:rsidRDefault="00D15DC0" w:rsidP="00D15DC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r>
        <w:t xml:space="preserve">Мария Иванова </w:t>
      </w:r>
      <w:proofErr w:type="spellStart"/>
      <w:r>
        <w:t>Прешелкова</w:t>
      </w:r>
      <w:proofErr w:type="spellEnd"/>
      <w:r>
        <w:t xml:space="preserve"> – член на ОИК Разлог</w:t>
      </w:r>
    </w:p>
    <w:p w:rsidR="00D15DC0" w:rsidRDefault="00D15DC0" w:rsidP="00D15DC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</w:pPr>
      <w:r>
        <w:t xml:space="preserve">Любка Благоева </w:t>
      </w:r>
      <w:proofErr w:type="spellStart"/>
      <w:r>
        <w:t>Крънчева</w:t>
      </w:r>
      <w:proofErr w:type="spellEnd"/>
      <w:r>
        <w:t xml:space="preserve"> – член на ОИК Разлог</w:t>
      </w:r>
    </w:p>
    <w:p w:rsidR="00D15DC0" w:rsidRPr="000D7CE5" w:rsidRDefault="00D15DC0" w:rsidP="00D15DC0">
      <w:pPr>
        <w:widowControl w:val="0"/>
        <w:numPr>
          <w:ilvl w:val="0"/>
          <w:numId w:val="15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t>– член на ОИК Разлог</w:t>
      </w:r>
    </w:p>
    <w:p w:rsidR="00D15DC0" w:rsidRDefault="00D15DC0" w:rsidP="00D15DC0">
      <w:pPr>
        <w:pStyle w:val="a7"/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 Георгиева </w:t>
      </w:r>
      <w:proofErr w:type="spellStart"/>
      <w:r>
        <w:rPr>
          <w:rFonts w:ascii="Times New Roman" w:hAnsi="Times New Roman"/>
          <w:sz w:val="24"/>
          <w:szCs w:val="24"/>
        </w:rPr>
        <w:t>Иливчева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– </w:t>
      </w:r>
      <w:r w:rsidRPr="00C97C26">
        <w:rPr>
          <w:rFonts w:ascii="Times New Roman" w:hAnsi="Times New Roman"/>
          <w:sz w:val="24"/>
          <w:szCs w:val="24"/>
        </w:rPr>
        <w:t>член на ОИК Разлог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1</w:t>
      </w:r>
      <w:r w:rsidR="00E9574D">
        <w:rPr>
          <w:rFonts w:ascii="Times New Roman" w:eastAsia="Times New Roman" w:hAnsi="Times New Roman"/>
          <w:sz w:val="24"/>
          <w:szCs w:val="24"/>
        </w:rPr>
        <w:t>7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:</w:t>
      </w:r>
      <w:r w:rsidR="00CF2ECB">
        <w:rPr>
          <w:rFonts w:ascii="Times New Roman" w:eastAsia="Times New Roman" w:hAnsi="Times New Roman"/>
          <w:sz w:val="24"/>
          <w:szCs w:val="24"/>
        </w:rPr>
        <w:t>50</w:t>
      </w:r>
      <w:bookmarkStart w:id="0" w:name="_GoBack"/>
      <w:bookmarkEnd w:id="0"/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/Елена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CA2FCF" w:rsidRPr="00FC1DB0" w:rsidRDefault="009A1F10" w:rsidP="00FC1DB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  /Магдалена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sectPr w:rsidR="00CA2FCF" w:rsidRPr="00FC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38"/>
    <w:multiLevelType w:val="hybridMultilevel"/>
    <w:tmpl w:val="EF9024BA"/>
    <w:lvl w:ilvl="0" w:tplc="05B698BC">
      <w:start w:val="3"/>
      <w:numFmt w:val="bullet"/>
      <w:lvlText w:val="-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4266D"/>
    <w:multiLevelType w:val="hybridMultilevel"/>
    <w:tmpl w:val="CDB4F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792F"/>
    <w:multiLevelType w:val="hybridMultilevel"/>
    <w:tmpl w:val="A0D81F30"/>
    <w:lvl w:ilvl="0" w:tplc="334EA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FC1574"/>
    <w:multiLevelType w:val="hybridMultilevel"/>
    <w:tmpl w:val="6534F6B8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447FF"/>
    <w:multiLevelType w:val="hybridMultilevel"/>
    <w:tmpl w:val="F4E0BBC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2C7A1C"/>
    <w:multiLevelType w:val="hybridMultilevel"/>
    <w:tmpl w:val="AFF86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47341"/>
    <w:multiLevelType w:val="hybridMultilevel"/>
    <w:tmpl w:val="B58C2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54950"/>
    <w:multiLevelType w:val="hybridMultilevel"/>
    <w:tmpl w:val="8216F05A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03C65"/>
    <w:multiLevelType w:val="hybridMultilevel"/>
    <w:tmpl w:val="A0D81F30"/>
    <w:lvl w:ilvl="0" w:tplc="334EA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291A11"/>
    <w:multiLevelType w:val="hybridMultilevel"/>
    <w:tmpl w:val="839A5028"/>
    <w:lvl w:ilvl="0" w:tplc="1C625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AC5F3C"/>
    <w:multiLevelType w:val="hybridMultilevel"/>
    <w:tmpl w:val="47502C6A"/>
    <w:lvl w:ilvl="0" w:tplc="E0966A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8825D11"/>
    <w:multiLevelType w:val="hybridMultilevel"/>
    <w:tmpl w:val="3D58D62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46194"/>
    <w:multiLevelType w:val="hybridMultilevel"/>
    <w:tmpl w:val="248ECCE4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A259A"/>
    <w:multiLevelType w:val="hybridMultilevel"/>
    <w:tmpl w:val="955C62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6"/>
    <w:rsid w:val="000061AE"/>
    <w:rsid w:val="000760AE"/>
    <w:rsid w:val="000C6BC8"/>
    <w:rsid w:val="000D7CE5"/>
    <w:rsid w:val="001B05C4"/>
    <w:rsid w:val="002452DA"/>
    <w:rsid w:val="00261B47"/>
    <w:rsid w:val="002C6570"/>
    <w:rsid w:val="002D4D24"/>
    <w:rsid w:val="0033718C"/>
    <w:rsid w:val="00345E55"/>
    <w:rsid w:val="00394C66"/>
    <w:rsid w:val="003D6C2A"/>
    <w:rsid w:val="003F6B0B"/>
    <w:rsid w:val="00416FD1"/>
    <w:rsid w:val="00490666"/>
    <w:rsid w:val="004A5AD6"/>
    <w:rsid w:val="004C32FA"/>
    <w:rsid w:val="005637C2"/>
    <w:rsid w:val="005701E6"/>
    <w:rsid w:val="005C44CD"/>
    <w:rsid w:val="005D29B6"/>
    <w:rsid w:val="00655C7D"/>
    <w:rsid w:val="00721658"/>
    <w:rsid w:val="00723FC7"/>
    <w:rsid w:val="00737EC2"/>
    <w:rsid w:val="007C437F"/>
    <w:rsid w:val="008C0929"/>
    <w:rsid w:val="00903EC1"/>
    <w:rsid w:val="00907054"/>
    <w:rsid w:val="00976CDE"/>
    <w:rsid w:val="009A1F10"/>
    <w:rsid w:val="00A06E5D"/>
    <w:rsid w:val="00A527A1"/>
    <w:rsid w:val="00AA4573"/>
    <w:rsid w:val="00AB27E9"/>
    <w:rsid w:val="00BA5711"/>
    <w:rsid w:val="00BC05B8"/>
    <w:rsid w:val="00CA2FCF"/>
    <w:rsid w:val="00CA5754"/>
    <w:rsid w:val="00CC43A1"/>
    <w:rsid w:val="00CF2ECB"/>
    <w:rsid w:val="00D15DC0"/>
    <w:rsid w:val="00D30B2C"/>
    <w:rsid w:val="00D8083A"/>
    <w:rsid w:val="00DD771E"/>
    <w:rsid w:val="00E30A78"/>
    <w:rsid w:val="00E4315F"/>
    <w:rsid w:val="00E9574D"/>
    <w:rsid w:val="00EC2816"/>
    <w:rsid w:val="00EF4612"/>
    <w:rsid w:val="00F75454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  <w:style w:type="paragraph" w:styleId="a7">
    <w:name w:val="List Paragraph"/>
    <w:basedOn w:val="a"/>
    <w:uiPriority w:val="34"/>
    <w:qFormat/>
    <w:rsid w:val="00FC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  <w:style w:type="paragraph" w:styleId="a7">
    <w:name w:val="List Paragraph"/>
    <w:basedOn w:val="a"/>
    <w:uiPriority w:val="34"/>
    <w:qFormat/>
    <w:rsid w:val="00FC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BB70-6DD1-4CA6-A536-8535BA3A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v.garmenov</cp:lastModifiedBy>
  <cp:revision>6</cp:revision>
  <cp:lastPrinted>2018-04-19T14:45:00Z</cp:lastPrinted>
  <dcterms:created xsi:type="dcterms:W3CDTF">2018-04-19T14:35:00Z</dcterms:created>
  <dcterms:modified xsi:type="dcterms:W3CDTF">2018-04-19T14:54:00Z</dcterms:modified>
</cp:coreProperties>
</file>