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b/>
          <w:sz w:val="24"/>
          <w:szCs w:val="24"/>
        </w:rPr>
        <w:t>ПРОТОКОЛ №</w:t>
      </w:r>
      <w:r w:rsidR="009F4E1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7</w:t>
      </w:r>
      <w:r w:rsidRPr="00E818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A214AF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9F4E16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.2019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81864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E81864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E81864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– </w:t>
      </w:r>
      <w:r w:rsidR="00E81864">
        <w:rPr>
          <w:rFonts w:ascii="Times New Roman" w:eastAsia="Times New Roman" w:hAnsi="Times New Roman"/>
          <w:sz w:val="24"/>
          <w:szCs w:val="24"/>
        </w:rPr>
        <w:t>Разлог, при следният дневен ред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:</w:t>
      </w:r>
    </w:p>
    <w:p w:rsidR="00CE5A2F" w:rsidRDefault="00CE5A2F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876731" w:rsidRDefault="00CE5A2F" w:rsidP="0087673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 w:rsidRPr="00E36FD1">
        <w:rPr>
          <w:color w:val="333333"/>
          <w:shd w:val="clear" w:color="auto" w:fill="FFFFFF"/>
        </w:rPr>
        <w:t>П</w:t>
      </w:r>
      <w:r>
        <w:rPr>
          <w:color w:val="333333"/>
          <w:shd w:val="clear" w:color="auto" w:fill="FFFFFF"/>
        </w:rPr>
        <w:t>П</w:t>
      </w:r>
      <w:r w:rsidRPr="00E36FD1">
        <w:rPr>
          <w:color w:val="333333"/>
          <w:shd w:val="clear" w:color="auto" w:fill="FFFFFF"/>
        </w:rPr>
        <w:t xml:space="preserve"> „</w:t>
      </w:r>
      <w:r>
        <w:rPr>
          <w:color w:val="333333"/>
          <w:shd w:val="clear" w:color="auto" w:fill="FFFFFF"/>
        </w:rPr>
        <w:t>НАЦИОНАЛЕН ФРОНТ ЗА СПАСЕНИЕ НА БЪЛГАРИЯ</w:t>
      </w:r>
      <w:r w:rsidRPr="00E36FD1">
        <w:rPr>
          <w:color w:val="333333"/>
          <w:shd w:val="clear" w:color="auto" w:fill="FFFFFF"/>
        </w:rPr>
        <w:t>“</w:t>
      </w:r>
      <w:r>
        <w:rPr>
          <w:color w:val="333333"/>
          <w:shd w:val="clear" w:color="auto" w:fill="FFFFFF"/>
        </w:rPr>
        <w:t xml:space="preserve"> </w:t>
      </w:r>
      <w:r w:rsidRPr="00E36FD1">
        <w:t xml:space="preserve">в изборите за общински съветници и кметове </w:t>
      </w:r>
      <w:r w:rsidR="00526A6D">
        <w:t>в община Разлог на 27.10.2019 г</w:t>
      </w:r>
      <w:r w:rsidR="00876731">
        <w:t>.</w:t>
      </w:r>
    </w:p>
    <w:p w:rsidR="00EE46E3" w:rsidRDefault="00876731" w:rsidP="00876731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>Регистрация на Партия</w:t>
      </w:r>
      <w:r w:rsidRPr="00876731">
        <w:t xml:space="preserve"> „</w:t>
      </w:r>
      <w:r>
        <w:t>БЪЛГАРСКИ СЪЮЗ ЗА ДИРЕКТНА ДЕМОКРАЦИЯ</w:t>
      </w:r>
      <w:r w:rsidRPr="00876731">
        <w:t>“ в изборите за общински съветници и кметове в община Разлог на 27.10.2019 г</w:t>
      </w:r>
    </w:p>
    <w:p w:rsidR="00526A6D" w:rsidRDefault="0057478E" w:rsidP="00526A6D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>Поправка на техническа грешка в Решение №</w:t>
      </w:r>
      <w:r w:rsidRPr="00526A6D">
        <w:rPr>
          <w:lang w:val="en-US"/>
        </w:rPr>
        <w:t>21</w:t>
      </w:r>
      <w:r>
        <w:t xml:space="preserve">/14.09.2019 г. на ОИК – Разлог, относно допусната неточност в името на един от членовете на инициативния комитет. </w:t>
      </w:r>
    </w:p>
    <w:p w:rsidR="0057478E" w:rsidRPr="00E81864" w:rsidRDefault="0057478E" w:rsidP="00526A6D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>
        <w:t>Поправка на техническа грешка в Решение №35/15.09.2019 г. на ОИК – Разлог, относно разпределението на ръководните места в СИК.</w:t>
      </w:r>
    </w:p>
    <w:p w:rsidR="00D34B4E" w:rsidRPr="00E81864" w:rsidRDefault="00D34B4E" w:rsidP="00D34B4E">
      <w:pPr>
        <w:pStyle w:val="a5"/>
        <w:spacing w:after="0" w:line="240" w:lineRule="auto"/>
        <w:ind w:left="0"/>
        <w:jc w:val="both"/>
      </w:pPr>
    </w:p>
    <w:p w:rsidR="00433DE0" w:rsidRPr="00E81864" w:rsidRDefault="00433DE0" w:rsidP="009F1D61">
      <w:pPr>
        <w:pStyle w:val="a5"/>
        <w:spacing w:after="0" w:line="240" w:lineRule="auto"/>
        <w:ind w:left="0"/>
        <w:jc w:val="both"/>
      </w:pP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15BC" w:rsidRPr="000D7CE5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7815BC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7815BC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0333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7815BC" w:rsidRPr="000D7CE5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7815BC" w:rsidRPr="00B12872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E81864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815BC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 w:rsidRPr="007815BC"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 w:rsidRPr="007815BC"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 w:rsidRPr="007815BC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7815BC" w:rsidRPr="007815BC" w:rsidRDefault="007815BC" w:rsidP="007815B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0333C" w:rsidRDefault="00304431" w:rsidP="00CB6E9C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r w:rsidR="00E922B4" w:rsidRPr="00E81864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0267" w:rsidRPr="00E81864">
        <w:rPr>
          <w:rFonts w:ascii="Times New Roman" w:hAnsi="Times New Roman"/>
          <w:b/>
          <w:sz w:val="24"/>
          <w:szCs w:val="24"/>
        </w:rPr>
        <w:t>1</w:t>
      </w:r>
      <w:r w:rsidR="007815BC">
        <w:rPr>
          <w:rFonts w:ascii="Times New Roman" w:hAnsi="Times New Roman"/>
          <w:b/>
          <w:sz w:val="24"/>
          <w:szCs w:val="24"/>
        </w:rPr>
        <w:t>3</w:t>
      </w:r>
      <w:r w:rsidR="00E922B4"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="00E922B4" w:rsidRPr="00E81864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A2F" w:rsidRDefault="00CE5A2F" w:rsidP="00CE5A2F">
      <w:pPr>
        <w:pStyle w:val="a5"/>
        <w:spacing w:after="0" w:line="240" w:lineRule="auto"/>
        <w:ind w:left="0" w:firstLine="708"/>
        <w:jc w:val="both"/>
        <w:rPr>
          <w:b/>
          <w:u w:val="single"/>
        </w:rPr>
      </w:pPr>
    </w:p>
    <w:p w:rsidR="00CE5A2F" w:rsidRPr="00876731" w:rsidRDefault="00CE5A2F" w:rsidP="00CE5A2F">
      <w:pPr>
        <w:pStyle w:val="a5"/>
        <w:spacing w:after="0" w:line="240" w:lineRule="auto"/>
        <w:ind w:left="0" w:firstLine="708"/>
        <w:jc w:val="both"/>
        <w:rPr>
          <w:i/>
        </w:rPr>
      </w:pPr>
      <w:r w:rsidRPr="00876731">
        <w:rPr>
          <w:b/>
          <w:i/>
          <w:u w:val="single"/>
        </w:rPr>
        <w:t>По точка 1</w:t>
      </w:r>
      <w:r w:rsidRPr="00876731">
        <w:rPr>
          <w:b/>
          <w:i/>
          <w:u w:val="single"/>
        </w:rPr>
        <w:t xml:space="preserve"> от дневния ред:</w:t>
      </w:r>
      <w:r w:rsidRPr="00876731">
        <w:rPr>
          <w:i/>
          <w:u w:val="single"/>
        </w:rPr>
        <w:t xml:space="preserve"> </w:t>
      </w:r>
      <w:r w:rsidRPr="00876731">
        <w:rPr>
          <w:i/>
        </w:rPr>
        <w:t xml:space="preserve">Регистрация на </w:t>
      </w:r>
      <w:r w:rsidRPr="00876731">
        <w:rPr>
          <w:i/>
          <w:color w:val="333333"/>
          <w:shd w:val="clear" w:color="auto" w:fill="FFFFFF"/>
        </w:rPr>
        <w:t>ПП „</w:t>
      </w:r>
      <w:r w:rsidRPr="00876731">
        <w:rPr>
          <w:i/>
          <w:color w:val="333333"/>
          <w:shd w:val="clear" w:color="auto" w:fill="FFFFFF"/>
        </w:rPr>
        <w:t>Национален фронт за спасение на България</w:t>
      </w:r>
      <w:r w:rsidRPr="00876731">
        <w:rPr>
          <w:i/>
          <w:color w:val="333333"/>
          <w:shd w:val="clear" w:color="auto" w:fill="FFFFFF"/>
        </w:rPr>
        <w:t>“</w:t>
      </w:r>
      <w:r w:rsidRPr="00876731">
        <w:rPr>
          <w:i/>
          <w:color w:val="333333"/>
          <w:shd w:val="clear" w:color="auto" w:fill="FFFFFF"/>
          <w:lang w:val="en-US"/>
        </w:rPr>
        <w:t xml:space="preserve"> </w:t>
      </w:r>
      <w:r w:rsidRPr="00876731">
        <w:rPr>
          <w:i/>
        </w:rPr>
        <w:t xml:space="preserve">в изборите за общински съветници и кметове </w:t>
      </w:r>
      <w:r w:rsidRPr="00876731">
        <w:rPr>
          <w:i/>
        </w:rPr>
        <w:t>,</w:t>
      </w:r>
      <w:r w:rsidRPr="00876731">
        <w:rPr>
          <w:i/>
        </w:rPr>
        <w:t xml:space="preserve"> в община Разлог на 27.10.2019 г.</w:t>
      </w:r>
    </w:p>
    <w:p w:rsidR="00CE5A2F" w:rsidRDefault="00CE5A2F" w:rsidP="00CB6E9C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5A2F" w:rsidRPr="00E36FD1" w:rsidRDefault="00CE5A2F" w:rsidP="00CE5A2F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CE5A2F" w:rsidRPr="00E36FD1" w:rsidRDefault="00CE5A2F" w:rsidP="00CE5A2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64736" w:rsidRDefault="00CE5A2F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Pr="00BB199B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Национален фронт за спасение на България</w:t>
      </w:r>
      <w:r w:rsidRPr="00BB199B">
        <w:rPr>
          <w:rFonts w:ascii="Times New Roman" w:hAnsi="Times New Roman"/>
          <w:sz w:val="24"/>
          <w:szCs w:val="24"/>
        </w:rPr>
        <w:t>“</w:t>
      </w:r>
      <w:r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 xml:space="preserve">за участие </w:t>
      </w:r>
    </w:p>
    <w:p w:rsidR="00526A6D" w:rsidRDefault="00CE5A2F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>в изборите за общински съветници и кметове в община Разлог на 27.10.2019 г., заведено с Вх. №</w:t>
      </w:r>
      <w:r>
        <w:rPr>
          <w:rFonts w:ascii="Times New Roman" w:hAnsi="Times New Roman"/>
          <w:sz w:val="24"/>
          <w:szCs w:val="24"/>
        </w:rPr>
        <w:t>36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6.09.2019 г. в</w:t>
      </w:r>
      <w:r w:rsidRPr="00E36FD1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>
        <w:rPr>
          <w:rFonts w:ascii="Times New Roman" w:hAnsi="Times New Roman"/>
          <w:sz w:val="24"/>
          <w:szCs w:val="24"/>
        </w:rPr>
        <w:t>25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</w:t>
      </w:r>
      <w:r>
        <w:rPr>
          <w:rFonts w:ascii="Times New Roman" w:hAnsi="Times New Roman"/>
          <w:sz w:val="24"/>
          <w:szCs w:val="24"/>
        </w:rPr>
        <w:lastRenderedPageBreak/>
        <w:t>Пълномощно – 1</w:t>
      </w:r>
      <w:r w:rsidRPr="003373E2">
        <w:rPr>
          <w:rFonts w:ascii="Times New Roman" w:hAnsi="Times New Roman"/>
          <w:sz w:val="24"/>
          <w:szCs w:val="24"/>
        </w:rPr>
        <w:t xml:space="preserve"> бр., </w:t>
      </w:r>
      <w:r w:rsidRPr="00E36FD1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50-МИ/11</w:t>
      </w:r>
      <w:r w:rsidRPr="00E36FD1">
        <w:rPr>
          <w:rFonts w:ascii="Times New Roman" w:hAnsi="Times New Roman"/>
          <w:sz w:val="24"/>
          <w:szCs w:val="24"/>
        </w:rPr>
        <w:t xml:space="preserve">.09.2019г. на ЦИК, Удостоверение за </w:t>
      </w:r>
      <w:r>
        <w:rPr>
          <w:rFonts w:ascii="Times New Roman" w:hAnsi="Times New Roman"/>
          <w:sz w:val="24"/>
          <w:szCs w:val="24"/>
        </w:rPr>
        <w:t>актуално състояние на партията</w:t>
      </w:r>
      <w:r w:rsidRPr="00E36FD1">
        <w:rPr>
          <w:rFonts w:ascii="Times New Roman" w:hAnsi="Times New Roman"/>
          <w:sz w:val="24"/>
          <w:szCs w:val="24"/>
        </w:rPr>
        <w:t xml:space="preserve">. </w:t>
      </w:r>
    </w:p>
    <w:p w:rsidR="00526A6D" w:rsidRPr="00E81864" w:rsidRDefault="00526A6D" w:rsidP="00526A6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526A6D" w:rsidRPr="00E81864" w:rsidRDefault="00526A6D" w:rsidP="00526A6D">
      <w:pPr>
        <w:pStyle w:val="a3"/>
        <w:rPr>
          <w:rFonts w:ascii="Times New Roman" w:hAnsi="Times New Roman"/>
          <w:sz w:val="24"/>
          <w:szCs w:val="24"/>
        </w:rPr>
      </w:pPr>
    </w:p>
    <w:p w:rsidR="00526A6D" w:rsidRPr="00E81864" w:rsidRDefault="00526A6D" w:rsidP="00526A6D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526A6D" w:rsidRPr="00E81864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6A6D" w:rsidRDefault="00526A6D" w:rsidP="00526A6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13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26A6D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A6D" w:rsidRPr="00E81864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A6D" w:rsidRPr="00E81864" w:rsidRDefault="00526A6D" w:rsidP="00526A6D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526A6D" w:rsidRPr="00E81864" w:rsidRDefault="00526A6D" w:rsidP="00526A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26A6D" w:rsidRPr="00E81864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</w:t>
      </w:r>
      <w:r>
        <w:rPr>
          <w:rFonts w:ascii="Times New Roman" w:hAnsi="Times New Roman"/>
          <w:sz w:val="24"/>
          <w:szCs w:val="24"/>
        </w:rPr>
        <w:t xml:space="preserve">л.1, т.12, чл. 147, ал. 6 </w:t>
      </w:r>
      <w:r w:rsidRPr="00E81864">
        <w:rPr>
          <w:rFonts w:ascii="Times New Roman" w:hAnsi="Times New Roman"/>
          <w:sz w:val="24"/>
          <w:szCs w:val="24"/>
        </w:rPr>
        <w:t>от Изборния кодекс и във връзка с решение 936 – МИ от 02.09.2019 г. на ЦИК, Общинска избирателна комисия Разлог взе следното</w:t>
      </w:r>
    </w:p>
    <w:p w:rsidR="00526A6D" w:rsidRPr="00E81864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6A6D" w:rsidRPr="00E81864" w:rsidRDefault="00526A6D" w:rsidP="00526A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u w:val="single"/>
        </w:rPr>
        <w:t>43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526A6D" w:rsidRPr="00E81864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26A6D" w:rsidRPr="00E81864" w:rsidRDefault="00526A6D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1.</w:t>
      </w:r>
      <w:r w:rsidRPr="00E81864">
        <w:rPr>
          <w:rFonts w:ascii="Times New Roman" w:hAnsi="Times New Roman"/>
          <w:sz w:val="24"/>
          <w:szCs w:val="24"/>
        </w:rPr>
        <w:tab/>
        <w:t xml:space="preserve">Регистрира </w:t>
      </w:r>
      <w:r w:rsidRPr="00BB199B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Национален фронт за спасение на България</w:t>
      </w:r>
      <w:r w:rsidRPr="00BB199B">
        <w:rPr>
          <w:rFonts w:ascii="Times New Roman" w:hAnsi="Times New Roman"/>
          <w:sz w:val="24"/>
          <w:szCs w:val="24"/>
        </w:rPr>
        <w:t>“</w:t>
      </w:r>
      <w:r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526A6D" w:rsidRPr="00E81864" w:rsidRDefault="00526A6D" w:rsidP="00526A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A6D" w:rsidRPr="00E81864" w:rsidRDefault="00526A6D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 xml:space="preserve">2. Издава удостоверение на </w:t>
      </w:r>
      <w:r w:rsidRPr="00BB199B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Национален фронт за спасение на България</w:t>
      </w:r>
      <w:r w:rsidRPr="00BB199B">
        <w:rPr>
          <w:rFonts w:ascii="Times New Roman" w:hAnsi="Times New Roman"/>
          <w:sz w:val="24"/>
          <w:szCs w:val="24"/>
        </w:rPr>
        <w:t>“</w:t>
      </w:r>
      <w:r w:rsidRPr="00E818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 СЪВЕТНИЦИ</w:t>
      </w:r>
      <w:r w:rsidRPr="00E8186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526A6D" w:rsidRDefault="00526A6D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A6D" w:rsidRDefault="00526A6D" w:rsidP="008767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6731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6731" w:rsidRDefault="00876731" w:rsidP="00526A6D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526A6D">
        <w:rPr>
          <w:rFonts w:ascii="Times New Roman" w:hAnsi="Times New Roman"/>
          <w:b/>
          <w:i/>
          <w:u w:val="single"/>
        </w:rPr>
        <w:t>По точка 2 от дневния ред</w:t>
      </w:r>
      <w:r w:rsidRPr="00526A6D">
        <w:rPr>
          <w:rFonts w:ascii="Times New Roman" w:hAnsi="Times New Roman"/>
          <w:b/>
          <w:i/>
        </w:rPr>
        <w:t>:</w:t>
      </w:r>
      <w:r w:rsidRPr="00876731">
        <w:t xml:space="preserve"> </w:t>
      </w:r>
      <w:r w:rsidRPr="00876731">
        <w:rPr>
          <w:rFonts w:ascii="Times New Roman" w:hAnsi="Times New Roman"/>
          <w:b/>
          <w:i/>
        </w:rPr>
        <w:t>Регистрация на Партия „БЪЛГАРСКИ СЪЮЗ ЗА ДИРЕКТНА ДЕМОКРАЦИЯ“ в изборите за общински съветници и кметове в община Разлог на 27.10.2019 г</w:t>
      </w:r>
    </w:p>
    <w:p w:rsidR="00876731" w:rsidRDefault="00876731" w:rsidP="00526A6D">
      <w:pPr>
        <w:pStyle w:val="a3"/>
        <w:ind w:firstLine="708"/>
        <w:jc w:val="both"/>
        <w:rPr>
          <w:rFonts w:ascii="Times New Roman" w:hAnsi="Times New Roman"/>
          <w:b/>
          <w:i/>
        </w:rPr>
      </w:pPr>
    </w:p>
    <w:p w:rsidR="00876731" w:rsidRPr="00E36FD1" w:rsidRDefault="00876731" w:rsidP="00876731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876731" w:rsidRPr="00E36FD1" w:rsidRDefault="00876731" w:rsidP="0087673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76731" w:rsidRDefault="00876731" w:rsidP="008767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6FD1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</w:t>
      </w:r>
      <w:r w:rsidRPr="00876731">
        <w:rPr>
          <w:rFonts w:ascii="Times New Roman" w:hAnsi="Times New Roman"/>
          <w:sz w:val="24"/>
          <w:szCs w:val="24"/>
        </w:rPr>
        <w:t>Партия „БЪЛГАРС</w:t>
      </w:r>
      <w:r>
        <w:rPr>
          <w:rFonts w:ascii="Times New Roman" w:hAnsi="Times New Roman"/>
          <w:sz w:val="24"/>
          <w:szCs w:val="24"/>
        </w:rPr>
        <w:t>КИ СЪЮЗ ЗА ДИРЕКТНА ДЕМОКРАЦИЯ“</w:t>
      </w:r>
      <w:r w:rsidRPr="00E36F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6FD1"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в община Разлог на 27.10.2019 г., заведено с Вх. №</w:t>
      </w:r>
      <w:r>
        <w:rPr>
          <w:rFonts w:ascii="Times New Roman" w:hAnsi="Times New Roman"/>
          <w:sz w:val="24"/>
          <w:szCs w:val="24"/>
        </w:rPr>
        <w:t>37</w:t>
      </w:r>
      <w:r w:rsidRPr="00E36FD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6.09.2019 г. в</w:t>
      </w:r>
      <w:r w:rsidRPr="00E36FD1">
        <w:rPr>
          <w:rFonts w:ascii="Times New Roman" w:hAnsi="Times New Roman"/>
          <w:sz w:val="24"/>
          <w:szCs w:val="24"/>
        </w:rPr>
        <w:t xml:space="preserve"> регистъра за Вх. поща на ОИК и заведено с пореден номер </w:t>
      </w:r>
      <w:r>
        <w:rPr>
          <w:rFonts w:ascii="Times New Roman" w:hAnsi="Times New Roman"/>
          <w:sz w:val="24"/>
          <w:szCs w:val="24"/>
        </w:rPr>
        <w:t>26</w:t>
      </w:r>
      <w:r w:rsidRPr="00E36FD1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</w:t>
      </w:r>
      <w:r w:rsidR="00E159C6">
        <w:rPr>
          <w:rFonts w:ascii="Times New Roman" w:hAnsi="Times New Roman"/>
          <w:sz w:val="24"/>
          <w:szCs w:val="24"/>
        </w:rPr>
        <w:t xml:space="preserve"> /копие/</w:t>
      </w:r>
      <w:r w:rsidRPr="00E36FD1">
        <w:rPr>
          <w:rFonts w:ascii="Times New Roman" w:hAnsi="Times New Roman"/>
          <w:sz w:val="24"/>
          <w:szCs w:val="24"/>
        </w:rPr>
        <w:t xml:space="preserve"> са приложени </w:t>
      </w:r>
      <w:r>
        <w:rPr>
          <w:rFonts w:ascii="Times New Roman" w:hAnsi="Times New Roman"/>
          <w:sz w:val="24"/>
          <w:szCs w:val="24"/>
        </w:rPr>
        <w:t>Пълномощно – 1</w:t>
      </w:r>
      <w:r w:rsidRPr="003373E2">
        <w:rPr>
          <w:rFonts w:ascii="Times New Roman" w:hAnsi="Times New Roman"/>
          <w:sz w:val="24"/>
          <w:szCs w:val="24"/>
        </w:rPr>
        <w:t xml:space="preserve"> бр.</w:t>
      </w:r>
      <w:r w:rsidR="00E159C6">
        <w:rPr>
          <w:rFonts w:ascii="Times New Roman" w:hAnsi="Times New Roman"/>
          <w:sz w:val="24"/>
          <w:szCs w:val="24"/>
        </w:rPr>
        <w:t xml:space="preserve"> – копие</w:t>
      </w:r>
      <w:r w:rsidRPr="003373E2">
        <w:rPr>
          <w:rFonts w:ascii="Times New Roman" w:hAnsi="Times New Roman"/>
          <w:sz w:val="24"/>
          <w:szCs w:val="24"/>
        </w:rPr>
        <w:t xml:space="preserve">, </w:t>
      </w:r>
      <w:r w:rsidRPr="00E36FD1">
        <w:rPr>
          <w:rFonts w:ascii="Times New Roman" w:hAnsi="Times New Roman"/>
          <w:sz w:val="24"/>
          <w:szCs w:val="24"/>
        </w:rPr>
        <w:t xml:space="preserve">Решение №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E159C6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-МИ/11</w:t>
      </w:r>
      <w:r w:rsidRPr="00E36FD1">
        <w:rPr>
          <w:rFonts w:ascii="Times New Roman" w:hAnsi="Times New Roman"/>
          <w:sz w:val="24"/>
          <w:szCs w:val="24"/>
        </w:rPr>
        <w:t>.09.2019г. на ЦИК</w:t>
      </w:r>
      <w:r w:rsidR="00E159C6">
        <w:rPr>
          <w:rFonts w:ascii="Times New Roman" w:hAnsi="Times New Roman"/>
          <w:sz w:val="24"/>
          <w:szCs w:val="24"/>
        </w:rPr>
        <w:t xml:space="preserve"> - копие</w:t>
      </w:r>
      <w:r w:rsidRPr="00E36FD1">
        <w:rPr>
          <w:rFonts w:ascii="Times New Roman" w:hAnsi="Times New Roman"/>
          <w:sz w:val="24"/>
          <w:szCs w:val="24"/>
        </w:rPr>
        <w:t xml:space="preserve">, Удостоверение за </w:t>
      </w:r>
      <w:r w:rsidR="00E159C6">
        <w:rPr>
          <w:rFonts w:ascii="Times New Roman" w:hAnsi="Times New Roman"/>
          <w:sz w:val="24"/>
          <w:szCs w:val="24"/>
        </w:rPr>
        <w:t>регистрация в ЦИК – копие</w:t>
      </w:r>
      <w:r w:rsidRPr="00E36FD1">
        <w:rPr>
          <w:rFonts w:ascii="Times New Roman" w:hAnsi="Times New Roman"/>
          <w:sz w:val="24"/>
          <w:szCs w:val="24"/>
        </w:rPr>
        <w:t xml:space="preserve">. </w:t>
      </w:r>
    </w:p>
    <w:p w:rsidR="00E159C6" w:rsidRDefault="00C716C9" w:rsidP="00C716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Дадени са указания за представяне на Заявление за регистрация в оригинал – срок до 17:00 ч. на 16.09.2019 г. Указанията са дадени на пълномощника Спас Николов Рачев срещу подпис. Същите указания са дадени и на Георги Неделчев на 16.09. 2019 г. в 16:07 ч. на посочения в заявлението телефон.</w:t>
      </w:r>
    </w:p>
    <w:p w:rsidR="00876731" w:rsidRPr="00E81864" w:rsidRDefault="00876731" w:rsidP="0087673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876731" w:rsidRPr="00E81864" w:rsidRDefault="00876731" w:rsidP="00876731">
      <w:pPr>
        <w:pStyle w:val="a3"/>
        <w:rPr>
          <w:rFonts w:ascii="Times New Roman" w:hAnsi="Times New Roman"/>
          <w:sz w:val="24"/>
          <w:szCs w:val="24"/>
        </w:rPr>
      </w:pPr>
    </w:p>
    <w:p w:rsidR="00876731" w:rsidRPr="00E81864" w:rsidRDefault="00E159C6" w:rsidP="00876731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13</w:t>
      </w:r>
      <w:r w:rsidR="00876731"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876731" w:rsidRPr="00E81864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6731" w:rsidRDefault="00E159C6" w:rsidP="0087673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4</w:t>
      </w:r>
      <w:r w:rsidR="00876731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6731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876731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876731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="00876731"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87673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876731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876731"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876731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="00876731"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876731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6731" w:rsidRPr="00E81864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6731" w:rsidRPr="00E81864" w:rsidRDefault="00876731" w:rsidP="00C716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„ПРОТИВ“ –</w:t>
      </w:r>
      <w:r w:rsidR="00E159C6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="00E159C6"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="00E159C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="00E159C6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="00E159C6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876731" w:rsidRPr="00E81864" w:rsidRDefault="00876731" w:rsidP="0087673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76731" w:rsidRPr="00E81864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</w:t>
      </w:r>
      <w:r w:rsidR="00C716C9">
        <w:rPr>
          <w:rFonts w:ascii="Times New Roman" w:hAnsi="Times New Roman"/>
          <w:sz w:val="24"/>
          <w:szCs w:val="24"/>
        </w:rPr>
        <w:t>д изложеното и на основание чл. 147, ал.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от Изборния кодекс и във връзка с решение 936 – МИ от 02.09.2019 г. на ЦИК, Общинска избирателна комисия Разлог взе следното</w:t>
      </w:r>
    </w:p>
    <w:p w:rsidR="00876731" w:rsidRPr="00E81864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6731" w:rsidRPr="00E81864" w:rsidRDefault="00876731" w:rsidP="0087673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E159C6">
        <w:rPr>
          <w:rFonts w:ascii="Times New Roman" w:hAnsi="Times New Roman"/>
          <w:b/>
          <w:sz w:val="24"/>
          <w:szCs w:val="24"/>
          <w:u w:val="single"/>
        </w:rPr>
        <w:t>44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876731" w:rsidRPr="00E81864" w:rsidRDefault="00876731" w:rsidP="0087673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6731" w:rsidRDefault="00C716C9" w:rsidP="00E15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ОТКАЗВА да регистрира П</w:t>
      </w:r>
      <w:r w:rsidRPr="00C716C9">
        <w:rPr>
          <w:rFonts w:ascii="Times New Roman" w:hAnsi="Times New Roman"/>
          <w:sz w:val="24"/>
          <w:szCs w:val="24"/>
        </w:rPr>
        <w:t xml:space="preserve">артия </w:t>
      </w:r>
      <w:r w:rsidRPr="00876731">
        <w:rPr>
          <w:rFonts w:ascii="Times New Roman" w:hAnsi="Times New Roman"/>
          <w:sz w:val="24"/>
          <w:szCs w:val="24"/>
        </w:rPr>
        <w:t>„БЪЛГАРС</w:t>
      </w:r>
      <w:r>
        <w:rPr>
          <w:rFonts w:ascii="Times New Roman" w:hAnsi="Times New Roman"/>
          <w:sz w:val="24"/>
          <w:szCs w:val="24"/>
        </w:rPr>
        <w:t>КИ СЪЮЗ ЗА ДИРЕКТНА ДЕМОКРАЦИЯ“</w:t>
      </w:r>
      <w:r w:rsidRPr="00C716C9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b/>
          <w:sz w:val="24"/>
          <w:szCs w:val="24"/>
        </w:rPr>
        <w:t xml:space="preserve">ОБЩИНСКИ СЪВЕТНИЦИ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64736">
        <w:rPr>
          <w:rFonts w:ascii="Times New Roman" w:hAnsi="Times New Roman"/>
          <w:sz w:val="24"/>
          <w:szCs w:val="24"/>
        </w:rPr>
        <w:t>община Разлог</w:t>
      </w:r>
      <w:r w:rsidRPr="00C716C9">
        <w:rPr>
          <w:rFonts w:ascii="Times New Roman" w:hAnsi="Times New Roman"/>
          <w:sz w:val="24"/>
          <w:szCs w:val="24"/>
        </w:rPr>
        <w:t xml:space="preserve"> на 27 октомври 2019 г.</w:t>
      </w:r>
    </w:p>
    <w:p w:rsidR="00C716C9" w:rsidRDefault="00C716C9" w:rsidP="00E159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16C9" w:rsidRDefault="00C716C9" w:rsidP="00E159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6A6D" w:rsidRDefault="00526A6D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478E" w:rsidRPr="00526A6D" w:rsidRDefault="00CE5A2F" w:rsidP="00526A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6A6D">
        <w:rPr>
          <w:rFonts w:ascii="Times New Roman" w:hAnsi="Times New Roman"/>
          <w:b/>
          <w:i/>
          <w:u w:val="single"/>
        </w:rPr>
        <w:t xml:space="preserve">По точка </w:t>
      </w:r>
      <w:r w:rsidR="00876731">
        <w:rPr>
          <w:rFonts w:ascii="Times New Roman" w:hAnsi="Times New Roman"/>
          <w:b/>
          <w:i/>
          <w:u w:val="single"/>
        </w:rPr>
        <w:t>3</w:t>
      </w:r>
      <w:r w:rsidR="00DA74A6" w:rsidRPr="00526A6D">
        <w:rPr>
          <w:rFonts w:ascii="Times New Roman" w:hAnsi="Times New Roman"/>
          <w:b/>
          <w:i/>
          <w:u w:val="single"/>
        </w:rPr>
        <w:t xml:space="preserve"> от дневния ред</w:t>
      </w:r>
      <w:r w:rsidR="00DA74A6" w:rsidRPr="00526A6D">
        <w:rPr>
          <w:rFonts w:ascii="Times New Roman" w:hAnsi="Times New Roman"/>
          <w:b/>
          <w:i/>
        </w:rPr>
        <w:t>:</w:t>
      </w:r>
      <w:r w:rsidR="009F1D61" w:rsidRPr="00526A6D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57478E" w:rsidRPr="00526A6D">
        <w:rPr>
          <w:rFonts w:ascii="Times New Roman" w:hAnsi="Times New Roman"/>
          <w:i/>
        </w:rPr>
        <w:t xml:space="preserve">Поправка на техническа грешка в Решение №21/14.09.2019 г. на ОИК – Разлог, относно допусната неточност в името на един от членовете на инициативния комитет. </w:t>
      </w:r>
    </w:p>
    <w:p w:rsidR="00124992" w:rsidRPr="00E81864" w:rsidRDefault="00124992" w:rsidP="0057478E">
      <w:pPr>
        <w:pStyle w:val="a5"/>
        <w:spacing w:after="0" w:line="240" w:lineRule="auto"/>
        <w:ind w:left="502"/>
        <w:jc w:val="both"/>
        <w:rPr>
          <w:b/>
          <w:i/>
        </w:rPr>
      </w:pPr>
    </w:p>
    <w:p w:rsidR="00E25D61" w:rsidRPr="00E81864" w:rsidRDefault="00E25D61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 w:rsidRPr="00E81864">
        <w:rPr>
          <w:rFonts w:ascii="Times New Roman" w:hAnsi="Times New Roman"/>
          <w:b/>
          <w:sz w:val="24"/>
          <w:szCs w:val="24"/>
          <w:u w:val="single"/>
        </w:rPr>
        <w:t>т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7478E" w:rsidRDefault="0057478E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57478E" w:rsidRDefault="0057478E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7478E">
        <w:rPr>
          <w:rFonts w:ascii="Times New Roman" w:hAnsi="Times New Roman"/>
          <w:sz w:val="24"/>
          <w:szCs w:val="24"/>
        </w:rPr>
        <w:t>След извършена проверка на ОИК – Раз</w:t>
      </w:r>
      <w:r>
        <w:rPr>
          <w:rFonts w:ascii="Times New Roman" w:hAnsi="Times New Roman"/>
          <w:sz w:val="24"/>
          <w:szCs w:val="24"/>
        </w:rPr>
        <w:t>лог констатира, че в Решение №21/14</w:t>
      </w:r>
      <w:r w:rsidRPr="0057478E">
        <w:rPr>
          <w:rFonts w:ascii="Times New Roman" w:hAnsi="Times New Roman"/>
          <w:sz w:val="24"/>
          <w:szCs w:val="24"/>
        </w:rPr>
        <w:t>.09.2019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478E">
        <w:rPr>
          <w:rFonts w:ascii="Times New Roman" w:hAnsi="Times New Roman"/>
          <w:sz w:val="24"/>
          <w:szCs w:val="24"/>
        </w:rPr>
        <w:t>на ОИК – Разлог е допусната техническа грешка.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78E" w:rsidRDefault="0057478E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25D61" w:rsidRPr="00E81864" w:rsidRDefault="0057478E" w:rsidP="003373E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5D61"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E25D61" w:rsidRPr="00E81864" w:rsidRDefault="00E25D61" w:rsidP="00E36FD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E81864" w:rsidRDefault="00830267" w:rsidP="003373E2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7815BC">
        <w:rPr>
          <w:rFonts w:ascii="Times New Roman" w:hAnsi="Times New Roman"/>
          <w:b/>
          <w:sz w:val="24"/>
          <w:szCs w:val="24"/>
          <w:u w:val="single"/>
        </w:rPr>
        <w:t>3</w:t>
      </w:r>
      <w:r w:rsidR="00E51E73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5D61" w:rsidRPr="00E81864">
        <w:rPr>
          <w:rFonts w:ascii="Times New Roman" w:hAnsi="Times New Roman"/>
          <w:b/>
          <w:sz w:val="24"/>
          <w:szCs w:val="24"/>
          <w:u w:val="single"/>
        </w:rPr>
        <w:t xml:space="preserve">членове на ОИК, 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5BC" w:rsidRDefault="007815BC" w:rsidP="007815B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13</w:t>
      </w:r>
      <w:r w:rsidR="008703BA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7F3D68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="007F3D6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04431" w:rsidRPr="00E81864" w:rsidRDefault="00304431" w:rsidP="008703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3BA" w:rsidRPr="00E81864" w:rsidRDefault="008703BA" w:rsidP="008703BA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8703BA" w:rsidRPr="00E81864" w:rsidRDefault="008703BA" w:rsidP="008703B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25D61" w:rsidRDefault="00D20141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</w:t>
      </w:r>
      <w:r w:rsidR="0057478E">
        <w:rPr>
          <w:rFonts w:ascii="Times New Roman" w:hAnsi="Times New Roman"/>
          <w:sz w:val="24"/>
          <w:szCs w:val="24"/>
        </w:rPr>
        <w:t>л.1, т.1</w:t>
      </w:r>
      <w:r w:rsidR="00555E86">
        <w:rPr>
          <w:rFonts w:ascii="Times New Roman" w:hAnsi="Times New Roman"/>
          <w:sz w:val="24"/>
          <w:szCs w:val="24"/>
        </w:rPr>
        <w:t xml:space="preserve">, </w:t>
      </w:r>
      <w:r w:rsidRPr="00E81864">
        <w:rPr>
          <w:rFonts w:ascii="Times New Roman" w:hAnsi="Times New Roman"/>
          <w:sz w:val="24"/>
          <w:szCs w:val="24"/>
        </w:rPr>
        <w:t>, Общинска избирателна комисия Разлог взе следното</w:t>
      </w:r>
    </w:p>
    <w:p w:rsidR="00EB6D65" w:rsidRPr="00E81864" w:rsidRDefault="00EB6D65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141" w:rsidRDefault="00D2014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23C" w:rsidRPr="00E81864" w:rsidRDefault="009C623C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D61" w:rsidRPr="00E81864" w:rsidRDefault="00E25D61" w:rsidP="003373E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CE5A2F">
        <w:rPr>
          <w:rFonts w:ascii="Times New Roman" w:hAnsi="Times New Roman"/>
          <w:b/>
          <w:sz w:val="24"/>
          <w:szCs w:val="24"/>
          <w:u w:val="single"/>
        </w:rPr>
        <w:t>4</w:t>
      </w:r>
      <w:r w:rsidR="00E159C6">
        <w:rPr>
          <w:rFonts w:ascii="Times New Roman" w:hAnsi="Times New Roman"/>
          <w:b/>
          <w:sz w:val="24"/>
          <w:szCs w:val="24"/>
          <w:u w:val="single"/>
        </w:rPr>
        <w:t>5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8654F1" w:rsidRPr="00E81864">
        <w:rPr>
          <w:rFonts w:ascii="Times New Roman" w:hAnsi="Times New Roman"/>
          <w:b/>
          <w:sz w:val="24"/>
          <w:szCs w:val="24"/>
          <w:u w:val="single"/>
        </w:rPr>
        <w:t>1</w:t>
      </w:r>
      <w:r w:rsidR="0057478E">
        <w:rPr>
          <w:rFonts w:ascii="Times New Roman" w:hAnsi="Times New Roman"/>
          <w:b/>
          <w:sz w:val="24"/>
          <w:szCs w:val="24"/>
          <w:u w:val="single"/>
        </w:rPr>
        <w:t>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E25D61" w:rsidRPr="00E81864" w:rsidRDefault="00E25D61" w:rsidP="00FF610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D54" w:rsidRPr="00E81864" w:rsidRDefault="0057478E" w:rsidP="00FF61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478E">
        <w:rPr>
          <w:rFonts w:ascii="Times New Roman" w:hAnsi="Times New Roman"/>
          <w:sz w:val="24"/>
          <w:szCs w:val="24"/>
        </w:rPr>
        <w:lastRenderedPageBreak/>
        <w:t>Допуска поправка на техническа грешка в Решение №14/13.09.2019 г.</w:t>
      </w:r>
      <w:r>
        <w:rPr>
          <w:rFonts w:ascii="Times New Roman" w:hAnsi="Times New Roman"/>
          <w:sz w:val="24"/>
          <w:szCs w:val="24"/>
        </w:rPr>
        <w:t xml:space="preserve"> на ОИК, като в списъка на членовете на инициативния комитет името „Димитър Стойчев </w:t>
      </w:r>
      <w:proofErr w:type="spellStart"/>
      <w:r>
        <w:rPr>
          <w:rFonts w:ascii="Times New Roman" w:hAnsi="Times New Roman"/>
          <w:sz w:val="24"/>
          <w:szCs w:val="24"/>
        </w:rPr>
        <w:t>Плеснев</w:t>
      </w:r>
      <w:proofErr w:type="spellEnd"/>
      <w:r>
        <w:rPr>
          <w:rFonts w:ascii="Times New Roman" w:hAnsi="Times New Roman"/>
          <w:sz w:val="24"/>
          <w:szCs w:val="24"/>
        </w:rPr>
        <w:t xml:space="preserve">“ да се чете „Димитър </w:t>
      </w:r>
      <w:proofErr w:type="spellStart"/>
      <w:r>
        <w:rPr>
          <w:rFonts w:ascii="Times New Roman" w:hAnsi="Times New Roman"/>
          <w:sz w:val="24"/>
          <w:szCs w:val="24"/>
        </w:rPr>
        <w:t>Стойчов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Плеснев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9F3BF9" w:rsidRDefault="009F3BF9" w:rsidP="001D2893">
      <w:pPr>
        <w:pStyle w:val="a5"/>
        <w:spacing w:after="0" w:line="240" w:lineRule="auto"/>
        <w:ind w:left="0"/>
        <w:jc w:val="both"/>
        <w:rPr>
          <w:rFonts w:eastAsia="Calibri"/>
          <w:u w:val="single"/>
        </w:rPr>
      </w:pPr>
    </w:p>
    <w:p w:rsidR="009C623C" w:rsidRDefault="009C623C" w:rsidP="001D2893">
      <w:pPr>
        <w:pStyle w:val="a5"/>
        <w:spacing w:after="0" w:line="240" w:lineRule="auto"/>
        <w:ind w:left="0"/>
        <w:jc w:val="both"/>
        <w:rPr>
          <w:rFonts w:eastAsia="Calibri"/>
          <w:u w:val="single"/>
        </w:rPr>
      </w:pPr>
    </w:p>
    <w:p w:rsidR="00304431" w:rsidRPr="00E81864" w:rsidRDefault="00304431" w:rsidP="001D2893">
      <w:pPr>
        <w:pStyle w:val="a5"/>
        <w:spacing w:after="0" w:line="240" w:lineRule="auto"/>
        <w:ind w:left="0"/>
        <w:jc w:val="both"/>
        <w:rPr>
          <w:u w:val="single"/>
        </w:rPr>
      </w:pPr>
    </w:p>
    <w:p w:rsidR="00A02F87" w:rsidRDefault="00CE5A2F" w:rsidP="00A02F87">
      <w:pPr>
        <w:pStyle w:val="a5"/>
        <w:spacing w:after="0" w:line="240" w:lineRule="auto"/>
        <w:ind w:left="0" w:firstLine="708"/>
        <w:jc w:val="both"/>
        <w:rPr>
          <w:b/>
          <w:i/>
        </w:rPr>
      </w:pPr>
      <w:r>
        <w:rPr>
          <w:b/>
          <w:i/>
          <w:u w:val="single"/>
        </w:rPr>
        <w:t xml:space="preserve">По точка </w:t>
      </w:r>
      <w:r w:rsidR="00C36366">
        <w:rPr>
          <w:b/>
          <w:i/>
          <w:u w:val="single"/>
        </w:rPr>
        <w:t>4</w:t>
      </w:r>
      <w:r w:rsidR="009F3BF9" w:rsidRPr="00E81864">
        <w:rPr>
          <w:b/>
          <w:i/>
          <w:u w:val="single"/>
        </w:rPr>
        <w:t xml:space="preserve"> от дневния ред</w:t>
      </w:r>
      <w:r w:rsidR="009F3BF9" w:rsidRPr="00E81864">
        <w:rPr>
          <w:b/>
          <w:i/>
        </w:rPr>
        <w:t>:</w:t>
      </w:r>
      <w:r w:rsidR="009F3BF9" w:rsidRPr="00E81864">
        <w:rPr>
          <w:b/>
          <w:i/>
          <w:lang w:val="ru-RU"/>
        </w:rPr>
        <w:t xml:space="preserve"> </w:t>
      </w:r>
      <w:r w:rsidR="0057478E" w:rsidRPr="0057478E">
        <w:rPr>
          <w:b/>
          <w:i/>
        </w:rPr>
        <w:t>Поправка на техническа грешка в Решение №35/15.09.2019 г. на ОИК – Разлог, относно разпределението на ръководните места в СИК.</w:t>
      </w:r>
    </w:p>
    <w:p w:rsidR="0057478E" w:rsidRPr="00E81864" w:rsidRDefault="0057478E" w:rsidP="00A02F87">
      <w:pPr>
        <w:pStyle w:val="a5"/>
        <w:spacing w:after="0" w:line="240" w:lineRule="auto"/>
        <w:ind w:left="0" w:firstLine="708"/>
        <w:jc w:val="both"/>
        <w:rPr>
          <w:b/>
          <w:u w:val="single"/>
        </w:rPr>
      </w:pPr>
    </w:p>
    <w:p w:rsidR="009F3BF9" w:rsidRPr="00E81864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9F3BF9" w:rsidRDefault="009F3BF9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57478E" w:rsidRDefault="0057478E" w:rsidP="009C62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478E">
        <w:rPr>
          <w:rFonts w:ascii="Times New Roman" w:hAnsi="Times New Roman"/>
          <w:sz w:val="24"/>
          <w:szCs w:val="24"/>
        </w:rPr>
        <w:t>След извършена проверка на ОИК – Раз</w:t>
      </w:r>
      <w:r>
        <w:rPr>
          <w:rFonts w:ascii="Times New Roman" w:hAnsi="Times New Roman"/>
          <w:sz w:val="24"/>
          <w:szCs w:val="24"/>
        </w:rPr>
        <w:t>лог констатира, че в Решение №</w:t>
      </w:r>
      <w:r w:rsidR="007F3D68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/1</w:t>
      </w:r>
      <w:r w:rsidR="007F3D68">
        <w:rPr>
          <w:rFonts w:ascii="Times New Roman" w:hAnsi="Times New Roman"/>
          <w:sz w:val="24"/>
          <w:szCs w:val="24"/>
        </w:rPr>
        <w:t>5</w:t>
      </w:r>
      <w:r w:rsidRPr="0057478E">
        <w:rPr>
          <w:rFonts w:ascii="Times New Roman" w:hAnsi="Times New Roman"/>
          <w:sz w:val="24"/>
          <w:szCs w:val="24"/>
        </w:rPr>
        <w:t>.09.2019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478E">
        <w:rPr>
          <w:rFonts w:ascii="Times New Roman" w:hAnsi="Times New Roman"/>
          <w:sz w:val="24"/>
          <w:szCs w:val="24"/>
        </w:rPr>
        <w:t>на ОИК – Разлог е допусната техническа грешка.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78E" w:rsidRDefault="0057478E" w:rsidP="009F3BF9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57478E" w:rsidRPr="00E81864" w:rsidRDefault="0057478E" w:rsidP="009C623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20141" w:rsidRPr="00E81864" w:rsidRDefault="00D20141" w:rsidP="00A02F8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9F3BF9" w:rsidRPr="00E81864" w:rsidRDefault="007815BC" w:rsidP="009F3BF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13</w:t>
      </w:r>
      <w:r w:rsidR="009F3BF9" w:rsidRPr="00E81864">
        <w:rPr>
          <w:rFonts w:ascii="Times New Roman" w:hAnsi="Times New Roman"/>
          <w:sz w:val="24"/>
          <w:szCs w:val="24"/>
        </w:rPr>
        <w:t xml:space="preserve"> членове на ОИК, </w:t>
      </w:r>
    </w:p>
    <w:p w:rsidR="007815BC" w:rsidRDefault="007815BC" w:rsidP="007815B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13</w:t>
      </w:r>
      <w:r w:rsidR="009F3BF9"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7F3D68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="007F3D6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04431" w:rsidRDefault="00304431" w:rsidP="003044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9F3BF9" w:rsidRPr="00E81864" w:rsidRDefault="009F3BF9" w:rsidP="009F3BF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C623C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</w:t>
      </w:r>
      <w:r w:rsidR="007F3D68">
        <w:rPr>
          <w:rFonts w:ascii="Times New Roman" w:hAnsi="Times New Roman"/>
          <w:sz w:val="24"/>
          <w:szCs w:val="24"/>
        </w:rPr>
        <w:t xml:space="preserve"> и на основание чл. 87, ал.1, т.1</w:t>
      </w:r>
      <w:r w:rsidRPr="00E81864">
        <w:rPr>
          <w:rFonts w:ascii="Times New Roman" w:hAnsi="Times New Roman"/>
          <w:sz w:val="24"/>
          <w:szCs w:val="24"/>
        </w:rPr>
        <w:t>, Общинска избирателна комисия Разлог взе следното</w:t>
      </w:r>
    </w:p>
    <w:p w:rsidR="009F3BF9" w:rsidRPr="00E81864" w:rsidRDefault="009F3BF9" w:rsidP="009F3B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BF9" w:rsidRPr="00E81864" w:rsidRDefault="009F3BF9" w:rsidP="009F3BF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CE5A2F">
        <w:rPr>
          <w:rFonts w:ascii="Times New Roman" w:hAnsi="Times New Roman"/>
          <w:b/>
          <w:sz w:val="24"/>
          <w:szCs w:val="24"/>
          <w:u w:val="single"/>
        </w:rPr>
        <w:t>4</w:t>
      </w:r>
      <w:r w:rsidR="00E159C6">
        <w:rPr>
          <w:rFonts w:ascii="Times New Roman" w:hAnsi="Times New Roman"/>
          <w:b/>
          <w:sz w:val="24"/>
          <w:szCs w:val="24"/>
          <w:u w:val="single"/>
        </w:rPr>
        <w:t>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/ 1</w:t>
      </w:r>
      <w:r w:rsidR="0057478E">
        <w:rPr>
          <w:rFonts w:ascii="Times New Roman" w:hAnsi="Times New Roman"/>
          <w:b/>
          <w:sz w:val="24"/>
          <w:szCs w:val="24"/>
          <w:u w:val="single"/>
        </w:rPr>
        <w:t>6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9F3BF9" w:rsidRDefault="009F3BF9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623C" w:rsidRPr="00E81864" w:rsidRDefault="009C623C" w:rsidP="009F3BF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3BF9" w:rsidRDefault="007F3D68" w:rsidP="009F3BF9">
      <w:pPr>
        <w:pStyle w:val="a3"/>
        <w:rPr>
          <w:rFonts w:ascii="Times New Roman" w:hAnsi="Times New Roman"/>
          <w:sz w:val="24"/>
          <w:szCs w:val="24"/>
        </w:rPr>
      </w:pPr>
      <w:r w:rsidRPr="0057478E">
        <w:rPr>
          <w:rFonts w:ascii="Times New Roman" w:hAnsi="Times New Roman"/>
          <w:sz w:val="24"/>
          <w:szCs w:val="24"/>
        </w:rPr>
        <w:t>Допуска поправка на</w:t>
      </w:r>
      <w:r>
        <w:rPr>
          <w:rFonts w:ascii="Times New Roman" w:hAnsi="Times New Roman"/>
          <w:sz w:val="24"/>
          <w:szCs w:val="24"/>
        </w:rPr>
        <w:t xml:space="preserve"> техническа грешка в Решение №35/15</w:t>
      </w:r>
      <w:r w:rsidRPr="0057478E">
        <w:rPr>
          <w:rFonts w:ascii="Times New Roman" w:hAnsi="Times New Roman"/>
          <w:sz w:val="24"/>
          <w:szCs w:val="24"/>
        </w:rPr>
        <w:t>.09.2019 г.</w:t>
      </w:r>
      <w:r>
        <w:rPr>
          <w:rFonts w:ascii="Times New Roman" w:hAnsi="Times New Roman"/>
          <w:sz w:val="24"/>
          <w:szCs w:val="24"/>
        </w:rPr>
        <w:t xml:space="preserve"> на ОИК, като в т.2, която разпределя ръководните места в СИК между партиите и коалициите на територията на община Разлог, както следва:</w:t>
      </w:r>
    </w:p>
    <w:p w:rsidR="009C623C" w:rsidRDefault="009C623C" w:rsidP="009F3BF9">
      <w:pPr>
        <w:pStyle w:val="a3"/>
        <w:rPr>
          <w:rFonts w:ascii="Times New Roman" w:hAnsi="Times New Roman"/>
          <w:sz w:val="24"/>
          <w:szCs w:val="24"/>
        </w:rPr>
      </w:pPr>
    </w:p>
    <w:p w:rsidR="007F3D68" w:rsidRDefault="007F3D68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ГЕРБ – 27 в ръководния състав;</w:t>
      </w:r>
    </w:p>
    <w:p w:rsidR="007F3D68" w:rsidRDefault="007F3D68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БСП ЗА БЪЛГАРИЯ – 27 в ръководния състав;</w:t>
      </w:r>
    </w:p>
    <w:p w:rsidR="007F3D68" w:rsidRDefault="007F3D68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ОБЕДИНЕНИ ПАТРИОТИ – 11 в ръководния състав;</w:t>
      </w:r>
    </w:p>
    <w:p w:rsidR="007F3D68" w:rsidRDefault="007F3D68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ПП ДПС - 11 в ръководния състав;</w:t>
      </w:r>
    </w:p>
    <w:p w:rsidR="007F3D68" w:rsidRPr="007F3D68" w:rsidRDefault="007F3D68" w:rsidP="009F3B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ВОЛЯ – 5 в ръководния състав.</w:t>
      </w:r>
    </w:p>
    <w:p w:rsidR="008B6AA0" w:rsidRDefault="008B6AA0" w:rsidP="009F3BF9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B71DF9" w:rsidRPr="001724BB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 w:rsidRPr="00E81864">
        <w:rPr>
          <w:rFonts w:ascii="Times New Roman" w:eastAsia="Times New Roman" w:hAnsi="Times New Roman"/>
          <w:sz w:val="24"/>
          <w:szCs w:val="24"/>
        </w:rPr>
        <w:t>1</w:t>
      </w:r>
      <w:r w:rsidR="00E81A4D">
        <w:rPr>
          <w:rFonts w:ascii="Times New Roman" w:eastAsia="Times New Roman" w:hAnsi="Times New Roman"/>
          <w:sz w:val="24"/>
          <w:szCs w:val="24"/>
        </w:rPr>
        <w:t>8</w:t>
      </w:r>
      <w:r w:rsidR="00D25094" w:rsidRPr="00E81864">
        <w:rPr>
          <w:rFonts w:ascii="Times New Roman" w:eastAsia="Times New Roman" w:hAnsi="Times New Roman"/>
          <w:sz w:val="24"/>
          <w:szCs w:val="24"/>
        </w:rPr>
        <w:t>:</w:t>
      </w:r>
      <w:r w:rsidR="00DF65F4">
        <w:rPr>
          <w:rFonts w:ascii="Times New Roman" w:eastAsia="Times New Roman" w:hAnsi="Times New Roman"/>
          <w:sz w:val="24"/>
          <w:szCs w:val="24"/>
        </w:rPr>
        <w:t>25</w:t>
      </w:r>
      <w:r w:rsidR="004A6F2F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6D65" w:rsidRPr="00EB6D65" w:rsidRDefault="00E0333C" w:rsidP="00EB6D6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  <w:r w:rsidR="00EB6D65"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="00EB6D65">
        <w:rPr>
          <w:rFonts w:ascii="Times New Roman" w:eastAsia="Times New Roman" w:hAnsi="Times New Roman"/>
          <w:sz w:val="24"/>
          <w:szCs w:val="24"/>
        </w:rPr>
        <w:t>С</w:t>
      </w:r>
      <w:r w:rsidR="00EB6D65">
        <w:rPr>
          <w:rFonts w:ascii="Times New Roman" w:eastAsia="Times New Roman" w:hAnsi="Times New Roman"/>
          <w:sz w:val="24"/>
          <w:szCs w:val="24"/>
        </w:rPr>
        <w:t xml:space="preserve">екретар: </w:t>
      </w:r>
      <w:r w:rsidR="00EB6D65">
        <w:rPr>
          <w:rFonts w:ascii="Times New Roman" w:eastAsia="Times New Roman" w:hAnsi="Times New Roman"/>
          <w:sz w:val="24"/>
          <w:szCs w:val="24"/>
        </w:rPr>
        <w:tab/>
        <w:t xml:space="preserve">……………… </w:t>
      </w:r>
      <w:r w:rsidR="00EB6D65" w:rsidRPr="00E81864">
        <w:rPr>
          <w:rFonts w:ascii="Times New Roman" w:eastAsia="Times New Roman" w:hAnsi="Times New Roman"/>
          <w:sz w:val="24"/>
          <w:szCs w:val="24"/>
        </w:rPr>
        <w:t xml:space="preserve">/Елена Кирилова </w:t>
      </w:r>
      <w:r w:rsidR="00EB6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6D6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="00EB6D65">
        <w:rPr>
          <w:rFonts w:ascii="Times New Roman" w:eastAsia="Times New Roman" w:hAnsi="Times New Roman"/>
          <w:sz w:val="24"/>
          <w:szCs w:val="24"/>
        </w:rPr>
        <w:t xml:space="preserve">/                                                     </w:t>
      </w:r>
      <w:r w:rsidR="00EB6D65">
        <w:rPr>
          <w:rFonts w:ascii="Times New Roman" w:eastAsia="Times New Roman" w:hAnsi="Times New Roman"/>
          <w:sz w:val="24"/>
          <w:szCs w:val="24"/>
        </w:rPr>
        <w:t>/</w:t>
      </w:r>
      <w:r w:rsidR="00EB6D65">
        <w:rPr>
          <w:rFonts w:ascii="Times New Roman" w:hAnsi="Times New Roman"/>
          <w:sz w:val="24"/>
          <w:szCs w:val="24"/>
        </w:rPr>
        <w:t xml:space="preserve">Любомир Василев </w:t>
      </w:r>
      <w:proofErr w:type="spellStart"/>
      <w:r w:rsidR="00EB6D65">
        <w:rPr>
          <w:rFonts w:ascii="Times New Roman" w:hAnsi="Times New Roman"/>
          <w:sz w:val="24"/>
          <w:szCs w:val="24"/>
        </w:rPr>
        <w:t>Влайн</w:t>
      </w:r>
      <w:proofErr w:type="spellEnd"/>
      <w:r w:rsidR="00EB6D65">
        <w:rPr>
          <w:rFonts w:ascii="Times New Roman" w:hAnsi="Times New Roman"/>
          <w:sz w:val="24"/>
          <w:szCs w:val="24"/>
        </w:rPr>
        <w:t>/</w:t>
      </w:r>
    </w:p>
    <w:p w:rsidR="00EB6D65" w:rsidRPr="00EB6D65" w:rsidRDefault="00EB6D6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B6D65" w:rsidRPr="00EB6D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21" w:rsidRDefault="00F93D21" w:rsidP="00EC18EE">
      <w:pPr>
        <w:spacing w:after="0" w:line="240" w:lineRule="auto"/>
      </w:pPr>
      <w:r>
        <w:separator/>
      </w:r>
    </w:p>
  </w:endnote>
  <w:endnote w:type="continuationSeparator" w:id="0">
    <w:p w:rsidR="00F93D21" w:rsidRDefault="00F93D21" w:rsidP="00EC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91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8EE" w:rsidRDefault="00EC18EE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D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D6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18EE" w:rsidRDefault="00EC1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21" w:rsidRDefault="00F93D21" w:rsidP="00EC18EE">
      <w:pPr>
        <w:spacing w:after="0" w:line="240" w:lineRule="auto"/>
      </w:pPr>
      <w:r>
        <w:separator/>
      </w:r>
    </w:p>
  </w:footnote>
  <w:footnote w:type="continuationSeparator" w:id="0">
    <w:p w:rsidR="00F93D21" w:rsidRDefault="00F93D21" w:rsidP="00EC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4B24"/>
    <w:multiLevelType w:val="multilevel"/>
    <w:tmpl w:val="DA14D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4FD"/>
    <w:multiLevelType w:val="multilevel"/>
    <w:tmpl w:val="1F345D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0CB9"/>
    <w:multiLevelType w:val="multilevel"/>
    <w:tmpl w:val="86420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292D"/>
    <w:multiLevelType w:val="hybridMultilevel"/>
    <w:tmpl w:val="C534F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2CA"/>
    <w:multiLevelType w:val="multilevel"/>
    <w:tmpl w:val="CD4E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2519C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6C5288"/>
    <w:multiLevelType w:val="multilevel"/>
    <w:tmpl w:val="C9507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170EF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F5920"/>
    <w:multiLevelType w:val="multilevel"/>
    <w:tmpl w:val="C8DC4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418D"/>
    <w:multiLevelType w:val="multilevel"/>
    <w:tmpl w:val="1BC4B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E3E"/>
    <w:multiLevelType w:val="multilevel"/>
    <w:tmpl w:val="0CBE2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07533"/>
    <w:multiLevelType w:val="hybridMultilevel"/>
    <w:tmpl w:val="F872B8BA"/>
    <w:lvl w:ilvl="0" w:tplc="1F5C5C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62462D"/>
    <w:multiLevelType w:val="hybridMultilevel"/>
    <w:tmpl w:val="2354A440"/>
    <w:lvl w:ilvl="0" w:tplc="4E2C7A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175665"/>
    <w:multiLevelType w:val="multilevel"/>
    <w:tmpl w:val="6CF8B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26DE0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7E274E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F69D3"/>
    <w:multiLevelType w:val="multilevel"/>
    <w:tmpl w:val="32E0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B1426"/>
    <w:multiLevelType w:val="multilevel"/>
    <w:tmpl w:val="444C7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4431D"/>
    <w:multiLevelType w:val="multilevel"/>
    <w:tmpl w:val="0526C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0326E"/>
    <w:multiLevelType w:val="multilevel"/>
    <w:tmpl w:val="E2542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9147C"/>
    <w:multiLevelType w:val="multilevel"/>
    <w:tmpl w:val="0B08AE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34CC1"/>
    <w:multiLevelType w:val="hybridMultilevel"/>
    <w:tmpl w:val="EF16DA7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9230B"/>
    <w:multiLevelType w:val="hybridMultilevel"/>
    <w:tmpl w:val="9354679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90E02"/>
    <w:multiLevelType w:val="multilevel"/>
    <w:tmpl w:val="274CE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47035"/>
    <w:multiLevelType w:val="hybridMultilevel"/>
    <w:tmpl w:val="28546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07129"/>
    <w:multiLevelType w:val="hybridMultilevel"/>
    <w:tmpl w:val="5B1CBEBE"/>
    <w:lvl w:ilvl="0" w:tplc="0BB8F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33"/>
  </w:num>
  <w:num w:numId="5">
    <w:abstractNumId w:val="32"/>
  </w:num>
  <w:num w:numId="6">
    <w:abstractNumId w:val="11"/>
  </w:num>
  <w:num w:numId="7">
    <w:abstractNumId w:val="20"/>
  </w:num>
  <w:num w:numId="8">
    <w:abstractNumId w:val="31"/>
  </w:num>
  <w:num w:numId="9">
    <w:abstractNumId w:val="9"/>
  </w:num>
  <w:num w:numId="10">
    <w:abstractNumId w:val="5"/>
  </w:num>
  <w:num w:numId="11">
    <w:abstractNumId w:val="30"/>
  </w:num>
  <w:num w:numId="12">
    <w:abstractNumId w:val="10"/>
  </w:num>
  <w:num w:numId="13">
    <w:abstractNumId w:val="25"/>
  </w:num>
  <w:num w:numId="14">
    <w:abstractNumId w:val="22"/>
  </w:num>
  <w:num w:numId="15">
    <w:abstractNumId w:val="7"/>
  </w:num>
  <w:num w:numId="16">
    <w:abstractNumId w:val="18"/>
  </w:num>
  <w:num w:numId="17">
    <w:abstractNumId w:val="1"/>
  </w:num>
  <w:num w:numId="18">
    <w:abstractNumId w:val="26"/>
  </w:num>
  <w:num w:numId="19">
    <w:abstractNumId w:val="24"/>
  </w:num>
  <w:num w:numId="20">
    <w:abstractNumId w:val="12"/>
  </w:num>
  <w:num w:numId="21">
    <w:abstractNumId w:val="2"/>
  </w:num>
  <w:num w:numId="22">
    <w:abstractNumId w:val="14"/>
  </w:num>
  <w:num w:numId="23">
    <w:abstractNumId w:val="3"/>
  </w:num>
  <w:num w:numId="24">
    <w:abstractNumId w:val="23"/>
  </w:num>
  <w:num w:numId="25">
    <w:abstractNumId w:val="0"/>
  </w:num>
  <w:num w:numId="26">
    <w:abstractNumId w:val="16"/>
  </w:num>
  <w:num w:numId="27">
    <w:abstractNumId w:val="27"/>
  </w:num>
  <w:num w:numId="28">
    <w:abstractNumId w:val="17"/>
  </w:num>
  <w:num w:numId="29">
    <w:abstractNumId w:val="8"/>
  </w:num>
  <w:num w:numId="30">
    <w:abstractNumId w:val="21"/>
  </w:num>
  <w:num w:numId="31">
    <w:abstractNumId w:val="19"/>
  </w:num>
  <w:num w:numId="32">
    <w:abstractNumId w:val="35"/>
  </w:num>
  <w:num w:numId="33">
    <w:abstractNumId w:val="34"/>
  </w:num>
  <w:num w:numId="34">
    <w:abstractNumId w:val="4"/>
  </w:num>
  <w:num w:numId="35">
    <w:abstractNumId w:val="2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072DE"/>
    <w:rsid w:val="000173E6"/>
    <w:rsid w:val="00036649"/>
    <w:rsid w:val="000405E2"/>
    <w:rsid w:val="00044575"/>
    <w:rsid w:val="00045B6F"/>
    <w:rsid w:val="00046D54"/>
    <w:rsid w:val="00047322"/>
    <w:rsid w:val="0005736D"/>
    <w:rsid w:val="000A25A9"/>
    <w:rsid w:val="000B4BEA"/>
    <w:rsid w:val="000C1E48"/>
    <w:rsid w:val="000D06C7"/>
    <w:rsid w:val="000D7420"/>
    <w:rsid w:val="000E31C0"/>
    <w:rsid w:val="000F1456"/>
    <w:rsid w:val="000F2B51"/>
    <w:rsid w:val="0010326C"/>
    <w:rsid w:val="00124992"/>
    <w:rsid w:val="0013205A"/>
    <w:rsid w:val="00132719"/>
    <w:rsid w:val="001341AC"/>
    <w:rsid w:val="001724BB"/>
    <w:rsid w:val="0018306E"/>
    <w:rsid w:val="001D2893"/>
    <w:rsid w:val="001E6BBA"/>
    <w:rsid w:val="001F0E5F"/>
    <w:rsid w:val="00202470"/>
    <w:rsid w:val="002161D3"/>
    <w:rsid w:val="00223247"/>
    <w:rsid w:val="00226D67"/>
    <w:rsid w:val="00251735"/>
    <w:rsid w:val="002673B2"/>
    <w:rsid w:val="002826A1"/>
    <w:rsid w:val="00291DC1"/>
    <w:rsid w:val="00294536"/>
    <w:rsid w:val="002A48C4"/>
    <w:rsid w:val="002C74FD"/>
    <w:rsid w:val="002D6DF6"/>
    <w:rsid w:val="002F6F13"/>
    <w:rsid w:val="00304431"/>
    <w:rsid w:val="003157B3"/>
    <w:rsid w:val="003373E2"/>
    <w:rsid w:val="00360076"/>
    <w:rsid w:val="00397271"/>
    <w:rsid w:val="003B0768"/>
    <w:rsid w:val="003B61B9"/>
    <w:rsid w:val="003C1F23"/>
    <w:rsid w:val="004115CE"/>
    <w:rsid w:val="00433DE0"/>
    <w:rsid w:val="00440187"/>
    <w:rsid w:val="00440B3C"/>
    <w:rsid w:val="004471B6"/>
    <w:rsid w:val="00464DE3"/>
    <w:rsid w:val="00483E24"/>
    <w:rsid w:val="00494DBC"/>
    <w:rsid w:val="004A3679"/>
    <w:rsid w:val="004A6F2F"/>
    <w:rsid w:val="004C7252"/>
    <w:rsid w:val="00516279"/>
    <w:rsid w:val="00517E4E"/>
    <w:rsid w:val="00526A6D"/>
    <w:rsid w:val="00542B29"/>
    <w:rsid w:val="00555E86"/>
    <w:rsid w:val="00564736"/>
    <w:rsid w:val="0056678C"/>
    <w:rsid w:val="0057478E"/>
    <w:rsid w:val="00583A40"/>
    <w:rsid w:val="005A77FB"/>
    <w:rsid w:val="005B6833"/>
    <w:rsid w:val="00631A61"/>
    <w:rsid w:val="00633A18"/>
    <w:rsid w:val="006507BE"/>
    <w:rsid w:val="0067758F"/>
    <w:rsid w:val="00687852"/>
    <w:rsid w:val="006B7680"/>
    <w:rsid w:val="006E489C"/>
    <w:rsid w:val="00721608"/>
    <w:rsid w:val="00727D32"/>
    <w:rsid w:val="007312A6"/>
    <w:rsid w:val="0073764A"/>
    <w:rsid w:val="007815BC"/>
    <w:rsid w:val="007B59B4"/>
    <w:rsid w:val="007C53AC"/>
    <w:rsid w:val="007F3D68"/>
    <w:rsid w:val="00830267"/>
    <w:rsid w:val="00836FD7"/>
    <w:rsid w:val="0084048F"/>
    <w:rsid w:val="00841BB7"/>
    <w:rsid w:val="0085609D"/>
    <w:rsid w:val="008654F1"/>
    <w:rsid w:val="008703BA"/>
    <w:rsid w:val="0087231C"/>
    <w:rsid w:val="008729BE"/>
    <w:rsid w:val="00876731"/>
    <w:rsid w:val="008B6AA0"/>
    <w:rsid w:val="008F194C"/>
    <w:rsid w:val="0091256C"/>
    <w:rsid w:val="0091351A"/>
    <w:rsid w:val="0093568D"/>
    <w:rsid w:val="00944535"/>
    <w:rsid w:val="009465E3"/>
    <w:rsid w:val="0096471D"/>
    <w:rsid w:val="00965AEF"/>
    <w:rsid w:val="009839A8"/>
    <w:rsid w:val="00994777"/>
    <w:rsid w:val="009C623C"/>
    <w:rsid w:val="009F1D61"/>
    <w:rsid w:val="009F30CA"/>
    <w:rsid w:val="009F3BF9"/>
    <w:rsid w:val="009F4E16"/>
    <w:rsid w:val="00A0220B"/>
    <w:rsid w:val="00A02F87"/>
    <w:rsid w:val="00A214AF"/>
    <w:rsid w:val="00A47C4C"/>
    <w:rsid w:val="00A54024"/>
    <w:rsid w:val="00A66432"/>
    <w:rsid w:val="00AE54FB"/>
    <w:rsid w:val="00B12872"/>
    <w:rsid w:val="00B234F4"/>
    <w:rsid w:val="00B50EBA"/>
    <w:rsid w:val="00B71DF9"/>
    <w:rsid w:val="00B76BDE"/>
    <w:rsid w:val="00B841D9"/>
    <w:rsid w:val="00BB199B"/>
    <w:rsid w:val="00BC74E0"/>
    <w:rsid w:val="00BD4CE6"/>
    <w:rsid w:val="00BF3C59"/>
    <w:rsid w:val="00C0004C"/>
    <w:rsid w:val="00C17220"/>
    <w:rsid w:val="00C22B31"/>
    <w:rsid w:val="00C34E14"/>
    <w:rsid w:val="00C36366"/>
    <w:rsid w:val="00C44155"/>
    <w:rsid w:val="00C52778"/>
    <w:rsid w:val="00C707E9"/>
    <w:rsid w:val="00C716C9"/>
    <w:rsid w:val="00C839B6"/>
    <w:rsid w:val="00CB6E9C"/>
    <w:rsid w:val="00CB707B"/>
    <w:rsid w:val="00CD513E"/>
    <w:rsid w:val="00CE5A2F"/>
    <w:rsid w:val="00D20141"/>
    <w:rsid w:val="00D25094"/>
    <w:rsid w:val="00D34B4E"/>
    <w:rsid w:val="00D60964"/>
    <w:rsid w:val="00D9630A"/>
    <w:rsid w:val="00D97F06"/>
    <w:rsid w:val="00DA74A6"/>
    <w:rsid w:val="00DF05F4"/>
    <w:rsid w:val="00DF65F4"/>
    <w:rsid w:val="00E0333C"/>
    <w:rsid w:val="00E159C6"/>
    <w:rsid w:val="00E25D61"/>
    <w:rsid w:val="00E36FD1"/>
    <w:rsid w:val="00E46F04"/>
    <w:rsid w:val="00E51E73"/>
    <w:rsid w:val="00E62901"/>
    <w:rsid w:val="00E7525E"/>
    <w:rsid w:val="00E809B7"/>
    <w:rsid w:val="00E81864"/>
    <w:rsid w:val="00E81A4D"/>
    <w:rsid w:val="00E85232"/>
    <w:rsid w:val="00E922B4"/>
    <w:rsid w:val="00EB3029"/>
    <w:rsid w:val="00EB6D65"/>
    <w:rsid w:val="00EB6ECD"/>
    <w:rsid w:val="00EC18EE"/>
    <w:rsid w:val="00EE46E3"/>
    <w:rsid w:val="00F12E87"/>
    <w:rsid w:val="00F445E0"/>
    <w:rsid w:val="00F77110"/>
    <w:rsid w:val="00F84D8D"/>
    <w:rsid w:val="00F93D21"/>
    <w:rsid w:val="00FA4EEB"/>
    <w:rsid w:val="00FC5DC1"/>
    <w:rsid w:val="00FD1CA0"/>
    <w:rsid w:val="00FE51A8"/>
    <w:rsid w:val="00FF4B2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13</cp:revision>
  <cp:lastPrinted>2019-09-16T14:56:00Z</cp:lastPrinted>
  <dcterms:created xsi:type="dcterms:W3CDTF">2019-09-16T10:42:00Z</dcterms:created>
  <dcterms:modified xsi:type="dcterms:W3CDTF">2019-09-16T15:08:00Z</dcterms:modified>
</cp:coreProperties>
</file>