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Pr="00E300CA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E300CA">
        <w:rPr>
          <w:rFonts w:ascii="Times New Roman" w:eastAsia="Times New Roman" w:hAnsi="Times New Roman"/>
          <w:b/>
          <w:sz w:val="24"/>
          <w:szCs w:val="24"/>
        </w:rPr>
        <w:t>2</w:t>
      </w:r>
    </w:p>
    <w:p w:rsidR="00707A80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Днес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eastAsia="Times New Roman" w:hAnsi="Times New Roman"/>
          <w:b/>
          <w:sz w:val="24"/>
          <w:szCs w:val="24"/>
        </w:rPr>
        <w:t>.2019</w:t>
      </w:r>
      <w:r>
        <w:rPr>
          <w:rFonts w:ascii="Times New Roman" w:eastAsia="Times New Roman" w:hAnsi="Times New Roman"/>
          <w:sz w:val="24"/>
          <w:szCs w:val="24"/>
        </w:rPr>
        <w:t xml:space="preserve"> г., </w:t>
      </w:r>
      <w:r>
        <w:rPr>
          <w:rFonts w:ascii="Times New Roman" w:eastAsia="Times New Roman" w:hAnsi="Times New Roman"/>
          <w:b/>
          <w:sz w:val="24"/>
          <w:szCs w:val="24"/>
        </w:rPr>
        <w:t>17,00 часа</w:t>
      </w:r>
      <w:r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707A80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707A80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</w:pPr>
      <w:r w:rsidRPr="00707A80">
        <w:rPr>
          <w:rFonts w:ascii="Times New Roman" w:hAnsi="Times New Roman"/>
          <w:b/>
          <w:i/>
          <w:sz w:val="24"/>
          <w:szCs w:val="24"/>
          <w:lang w:val="en-US"/>
        </w:rPr>
        <w:t>1</w:t>
      </w:r>
      <w:r w:rsidRPr="00707A80">
        <w:rPr>
          <w:rFonts w:ascii="Times New Roman" w:hAnsi="Times New Roman"/>
          <w:b/>
          <w:i/>
          <w:sz w:val="24"/>
          <w:szCs w:val="24"/>
        </w:rPr>
        <w:t>.</w:t>
      </w:r>
      <w:r w:rsidRPr="00707A80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 xml:space="preserve"> 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27 октомври 2019г.</w:t>
      </w:r>
    </w:p>
    <w:p w:rsidR="00707A80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На заседанието присъстваха следните членове:</w:t>
      </w:r>
    </w:p>
    <w:p w:rsidR="00707A80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07A80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07A80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07A80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07A80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7A80" w:rsidRDefault="00707A80" w:rsidP="00E300CA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>
        <w:rPr>
          <w:rFonts w:ascii="Times New Roman" w:hAnsi="Times New Roman"/>
          <w:b/>
          <w:sz w:val="24"/>
          <w:szCs w:val="24"/>
        </w:rPr>
        <w:t>1</w:t>
      </w:r>
      <w:r w:rsidR="00E300C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707A80" w:rsidRPr="00707A80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</w:pPr>
      <w:r w:rsidRPr="00707A80">
        <w:rPr>
          <w:rFonts w:ascii="Times New Roman" w:hAnsi="Times New Roman"/>
          <w:b/>
          <w:i/>
          <w:u w:val="single"/>
        </w:rPr>
        <w:t>По точка 1 от дневния ред:</w:t>
      </w:r>
      <w:r w:rsidRPr="00707A80">
        <w:rPr>
          <w:rFonts w:ascii="Times New Roman" w:hAnsi="Times New Roman"/>
          <w:i/>
          <w:u w:val="single"/>
        </w:rPr>
        <w:t xml:space="preserve"> </w:t>
      </w:r>
      <w:r w:rsidRPr="00707A80">
        <w:rPr>
          <w:rFonts w:ascii="Times New Roman" w:hAnsi="Times New Roman"/>
          <w:i/>
        </w:rPr>
        <w:t xml:space="preserve">  </w:t>
      </w:r>
      <w:r w:rsidRPr="00707A80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27 октомври 2019г.</w:t>
      </w:r>
    </w:p>
    <w:p w:rsidR="00707A80" w:rsidRPr="00707A80" w:rsidRDefault="00707A80" w:rsidP="00E300CA">
      <w:pPr>
        <w:pStyle w:val="a4"/>
        <w:spacing w:after="0" w:line="240" w:lineRule="auto"/>
        <w:ind w:left="502"/>
        <w:jc w:val="both"/>
        <w:rPr>
          <w:i/>
        </w:rPr>
      </w:pP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A80" w:rsidRPr="00465F54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 196, ал. 3 от Изборен кодекс и в изпълнение на Решение № 1097 –МИ от 13.09.2019 г. на ЦИК, ОИК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Разлог</w:t>
      </w:r>
      <w:r w:rsidRPr="00465F5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следва 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предел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процедура за теглене на жребий за реда за представяне на партиите, коалициите и местните коалиции в диспутите по регионалните радио и телевизионни центрове на БНР и БНТ в и</w:t>
      </w:r>
      <w:r w:rsidR="009A30E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зборите на 27 октомври 2019г.,</w:t>
      </w:r>
    </w:p>
    <w:p w:rsidR="00707A80" w:rsidRDefault="00707A80" w:rsidP="00E300CA">
      <w:pPr>
        <w:pStyle w:val="a3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Гласували 12 членове на ОИК, </w:t>
      </w:r>
    </w:p>
    <w:p w:rsidR="00707A80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7A80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„ЗА“ – 12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Мария </w:t>
      </w: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07A80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07A80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07A80" w:rsidRDefault="00707A80" w:rsidP="00E300C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07A80" w:rsidRDefault="00707A80" w:rsidP="00E300CA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7A80" w:rsidRPr="00465F54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196, ал. 3 от Изборен кодекс и в изпълнение на Решение № 1097 –МИ от 13.09.2019 г. на ЦИК, </w:t>
      </w:r>
      <w:r w:rsidR="00772B57" w:rsidRPr="007E2D7C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 w:rsidR="00772B57">
        <w:rPr>
          <w:rFonts w:ascii="Times New Roman" w:hAnsi="Times New Roman"/>
          <w:sz w:val="24"/>
          <w:szCs w:val="24"/>
        </w:rPr>
        <w:t>– Разлог взе следното</w:t>
      </w:r>
    </w:p>
    <w:p w:rsidR="00707A80" w:rsidRDefault="00707A80" w:rsidP="00E300C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A80" w:rsidRDefault="00707A80" w:rsidP="00772B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65 / 25.09.2019г.</w:t>
      </w:r>
    </w:p>
    <w:p w:rsidR="00707A80" w:rsidRDefault="00707A80" w:rsidP="00E300C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A80" w:rsidRPr="00465F54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процедура за теглене на жребий за реда за представяне на партиите, коалициите и местните коалиции в диспутите по регионалните радио и телевизионни центрове на БНР и БНТ в изборите на 27 октомври 2019г. , както следва: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Общинската избирателна комисия провежда жребий за определяне </w:t>
      </w:r>
      <w:proofErr w:type="spellStart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диспутите по регионалните радио и телевизионни центрове на БНР и БНТ в изборите на 27 октомври 2019г.</w:t>
      </w:r>
    </w:p>
    <w:p w:rsidR="00E300CA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Жребият е общ между партиите, коалициите, местните </w:t>
      </w:r>
      <w:proofErr w:type="spellStart"/>
      <w:r w:rsidRP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коалициии</w:t>
      </w:r>
      <w:proofErr w:type="spellEnd"/>
      <w:r w:rsidRP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,инициативните комитети, регистрирали в ОИК поне един кандидат за общински съветник или за кметове на Община </w:t>
      </w:r>
      <w:r w:rsid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Разлог</w:t>
      </w:r>
    </w:p>
    <w:p w:rsidR="00707A80" w:rsidRPr="00E300CA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Жребият се води от Председателят на ОИК. При негово отсъствие жребият се провежда от Заместник – председателят или Секретаря.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една кутия се поставят еднакви по размер непрозрачни пликове, всеки от които съдържа име на присъстващ член на ОИК и без плик с името на провеждащия жребия. Кутията се обозначава с надпис „ОИК“.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друга кутия се поставят еднакви по размер непрозрачни пликове, всеки от които съдържа пълното или съкратеното наименование на партия, коалиция,местна коалиция или наименованието на инициативния комитет(„ИК“) с имената на независимия кандидат, регистрирани пред ОИК Община </w:t>
      </w:r>
      <w:r w:rsidR="00E30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Разлог 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поне за един вид избор и без да се повтарят. Наименованието на партията, коалицията или местната коалиция се изписват, съгласно решението на ОИК за регистрация в частта относно наименованието за изписване в бюлетините в изборите за общински съветници и за кметове. Кутията се обозначава с надпис „</w:t>
      </w:r>
      <w:r w:rsidRPr="00465F5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артии, коалиции, местни коалиции и независими кандидати“.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Водещият жребия изтегля плик от първата кутия и обявява името на член на ОИК, който ще пристъпи към последователно теглене на пликове от втората кутия.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Определеният чрез жребия член на ОИК изтегля от втората кутия с надпис „</w:t>
      </w:r>
      <w:r w:rsidRPr="00465F5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артии, коалиции, местни коалиции и независими кандидати“ последователно по един плик до изчерпването им. </w:t>
      </w:r>
      <w:proofErr w:type="spellStart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 – и /или телевизионен оператор.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Резултатът от жребия се отразява в писмено решение на ОИК, което се обявява по реда на чл.87, ал.2 ИК.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съветници и за кметове на 27.10.2019г. и представители на регионалните радио и телевизионни центрове на БНР и БНТ и представители на средствата за масово осведомяване.</w:t>
      </w:r>
    </w:p>
    <w:p w:rsidR="00707A80" w:rsidRPr="00465F54" w:rsidRDefault="00707A80" w:rsidP="00E30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място, дата и час на тегленето на жребия за определяне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27 октомври 2019г. , както следва:</w:t>
      </w:r>
    </w:p>
    <w:p w:rsidR="00707A80" w:rsidRPr="00CD4817" w:rsidRDefault="00707A80" w:rsidP="00E300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                  -Място за теглене на жребия- Зала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- Разлог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находяща</w:t>
      </w:r>
      <w:proofErr w:type="spellEnd"/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се в гр.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Разлог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ул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Стефан Стамболов</w:t>
      </w:r>
      <w:r w:rsidRPr="00465F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”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2, ет. 2</w:t>
      </w:r>
      <w:r w:rsidR="00CD48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CD4817" w:rsidRPr="00CD4817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>от  9,30 часа на 26.09.2019 г.</w:t>
      </w:r>
    </w:p>
    <w:p w:rsidR="00E300CA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81864">
        <w:rPr>
          <w:rFonts w:ascii="Times New Roman" w:eastAsia="Times New Roman" w:hAnsi="Times New Roman"/>
          <w:sz w:val="24"/>
          <w:szCs w:val="24"/>
        </w:rPr>
        <w:t xml:space="preserve">Заседанието приключи в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EF6B6F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Pr="001739E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81864">
        <w:rPr>
          <w:rFonts w:ascii="Times New Roman" w:eastAsia="Times New Roman" w:hAnsi="Times New Roman"/>
          <w:sz w:val="24"/>
          <w:szCs w:val="24"/>
        </w:rPr>
        <w:t>часа</w:t>
      </w:r>
    </w:p>
    <w:p w:rsidR="00E300CA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E81864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E300CA" w:rsidRPr="00EB6D65" w:rsidRDefault="00E300CA" w:rsidP="00E300C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1864">
        <w:rPr>
          <w:rFonts w:ascii="Times New Roman" w:eastAsia="Times New Roman" w:hAnsi="Times New Roman"/>
          <w:sz w:val="24"/>
          <w:szCs w:val="24"/>
        </w:rPr>
        <w:t>Председател: …………………..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Секретар: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……………… </w:t>
      </w:r>
      <w:r w:rsidRPr="00E81864">
        <w:rPr>
          <w:rFonts w:ascii="Times New Roman" w:eastAsia="Times New Roman" w:hAnsi="Times New Roman"/>
          <w:sz w:val="24"/>
          <w:szCs w:val="24"/>
        </w:rPr>
        <w:t xml:space="preserve">/Елена Кирилова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33764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72B57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="00772B5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="00772B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</w:p>
    <w:p w:rsidR="00E300CA" w:rsidRPr="00EB6D65" w:rsidRDefault="00E300CA" w:rsidP="00E300C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465F54" w:rsidRDefault="00707A80" w:rsidP="00E300CA">
      <w:pPr>
        <w:jc w:val="both"/>
        <w:rPr>
          <w:rFonts w:ascii="Times New Roman" w:hAnsi="Times New Roman"/>
          <w:sz w:val="24"/>
          <w:szCs w:val="24"/>
        </w:rPr>
      </w:pPr>
    </w:p>
    <w:p w:rsidR="00707A80" w:rsidRDefault="00707A80" w:rsidP="00E300CA">
      <w:pPr>
        <w:pStyle w:val="a3"/>
        <w:tabs>
          <w:tab w:val="left" w:pos="35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07A80" w:rsidRDefault="00707A80" w:rsidP="00E300CA">
      <w:pPr>
        <w:pStyle w:val="a3"/>
        <w:jc w:val="both"/>
        <w:rPr>
          <w:rStyle w:val="a5"/>
          <w:color w:val="333333"/>
          <w:szCs w:val="21"/>
          <w:shd w:val="clear" w:color="auto" w:fill="FFFFFF"/>
        </w:rPr>
      </w:pPr>
    </w:p>
    <w:p w:rsidR="004A27C6" w:rsidRDefault="004A27C6" w:rsidP="00E300CA">
      <w:pPr>
        <w:jc w:val="both"/>
      </w:pPr>
    </w:p>
    <w:sectPr w:rsidR="004A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0"/>
    <w:rsid w:val="004A27C6"/>
    <w:rsid w:val="00707A80"/>
    <w:rsid w:val="00772B57"/>
    <w:rsid w:val="009A30EF"/>
    <w:rsid w:val="00CD4817"/>
    <w:rsid w:val="00E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cp:lastPrinted>2019-09-25T17:18:00Z</cp:lastPrinted>
  <dcterms:created xsi:type="dcterms:W3CDTF">2019-09-25T16:47:00Z</dcterms:created>
  <dcterms:modified xsi:type="dcterms:W3CDTF">2019-09-25T17:18:00Z</dcterms:modified>
</cp:coreProperties>
</file>